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0B5374" w14:textId="315D73B0" w:rsidR="00DF28B3" w:rsidRPr="00612E1C" w:rsidRDefault="00DF28B3" w:rsidP="002E128B">
      <w:pPr>
        <w:spacing w:line="276" w:lineRule="auto"/>
        <w:rPr>
          <w:b/>
          <w:sz w:val="32"/>
        </w:rPr>
      </w:pPr>
      <w:r w:rsidRPr="006A4FDB">
        <w:rPr>
          <w:b/>
          <w:bCs/>
          <w:sz w:val="32"/>
          <w:szCs w:val="32"/>
        </w:rPr>
        <w:t>Programma van Eisen</w:t>
      </w:r>
      <w:r w:rsidR="00C26375" w:rsidRPr="006A4FDB">
        <w:rPr>
          <w:b/>
          <w:bCs/>
          <w:sz w:val="32"/>
          <w:szCs w:val="32"/>
        </w:rPr>
        <w:t xml:space="preserve"> </w:t>
      </w:r>
      <w:r w:rsidR="00403D94">
        <w:rPr>
          <w:b/>
          <w:bCs/>
          <w:sz w:val="32"/>
          <w:szCs w:val="32"/>
        </w:rPr>
        <w:t xml:space="preserve">– </w:t>
      </w:r>
      <w:r w:rsidR="009729AE">
        <w:rPr>
          <w:b/>
          <w:bCs/>
          <w:sz w:val="32"/>
          <w:szCs w:val="32"/>
        </w:rPr>
        <w:t>software</w:t>
      </w:r>
    </w:p>
    <w:p w14:paraId="638D46BB" w14:textId="046E3AE6" w:rsidR="00DF28B3" w:rsidRPr="00612E1C" w:rsidRDefault="004F616A" w:rsidP="002E128B">
      <w:pPr>
        <w:spacing w:line="276" w:lineRule="auto"/>
        <w:rPr>
          <w:i/>
        </w:rPr>
      </w:pPr>
      <w:r>
        <w:rPr>
          <w:i/>
          <w:iCs/>
        </w:rPr>
        <w:t>mei</w:t>
      </w:r>
      <w:r w:rsidR="00AF4607">
        <w:rPr>
          <w:i/>
          <w:iCs/>
        </w:rPr>
        <w:t xml:space="preserve"> 2022</w:t>
      </w:r>
    </w:p>
    <w:p w14:paraId="324E710E" w14:textId="60AD04E6" w:rsidR="0083726C" w:rsidRDefault="0083726C" w:rsidP="002E128B">
      <w:pPr>
        <w:spacing w:line="276" w:lineRule="auto"/>
      </w:pPr>
    </w:p>
    <w:tbl>
      <w:tblPr>
        <w:tblStyle w:val="Tabelraster"/>
        <w:tblW w:w="0" w:type="auto"/>
        <w:tblLayout w:type="fixed"/>
        <w:tblLook w:val="04A0" w:firstRow="1" w:lastRow="0" w:firstColumn="1" w:lastColumn="0" w:noHBand="0" w:noVBand="1"/>
      </w:tblPr>
      <w:tblGrid>
        <w:gridCol w:w="562"/>
        <w:gridCol w:w="8500"/>
      </w:tblGrid>
      <w:tr w:rsidR="00DF28B3" w:rsidRPr="00612E1C" w14:paraId="3134CC64" w14:textId="77777777" w:rsidTr="008C171A">
        <w:tc>
          <w:tcPr>
            <w:tcW w:w="562" w:type="dxa"/>
          </w:tcPr>
          <w:p w14:paraId="73E5A899" w14:textId="77777777" w:rsidR="00DF28B3" w:rsidRPr="00612E1C" w:rsidRDefault="00DF28B3" w:rsidP="002E128B">
            <w:pPr>
              <w:spacing w:line="276" w:lineRule="auto"/>
            </w:pPr>
          </w:p>
        </w:tc>
        <w:tc>
          <w:tcPr>
            <w:tcW w:w="8500" w:type="dxa"/>
          </w:tcPr>
          <w:p w14:paraId="4C81F8DB" w14:textId="77777777" w:rsidR="00DF28B3" w:rsidRPr="00612E1C" w:rsidRDefault="00DF28B3" w:rsidP="002E128B">
            <w:pPr>
              <w:spacing w:line="276" w:lineRule="auto"/>
              <w:rPr>
                <w:b/>
              </w:rPr>
            </w:pPr>
            <w:r w:rsidRPr="006A4FDB">
              <w:rPr>
                <w:b/>
                <w:bCs/>
              </w:rPr>
              <w:t>Algemeen</w:t>
            </w:r>
          </w:p>
        </w:tc>
      </w:tr>
      <w:tr w:rsidR="00724E40" w:rsidRPr="00612E1C" w14:paraId="325A0335" w14:textId="77777777" w:rsidTr="008619DF">
        <w:tc>
          <w:tcPr>
            <w:tcW w:w="562" w:type="dxa"/>
          </w:tcPr>
          <w:p w14:paraId="0D3ECFE6" w14:textId="5F111162" w:rsidR="00724E40" w:rsidRPr="00612E1C" w:rsidRDefault="004F616A" w:rsidP="002E128B">
            <w:pPr>
              <w:pStyle w:val="Bijschrift"/>
              <w:spacing w:line="276" w:lineRule="auto"/>
            </w:pPr>
            <w:r>
              <w:fldChar w:fldCharType="begin"/>
            </w:r>
            <w:r>
              <w:instrText xml:space="preserve"> SEQ Eis \* ARABIC </w:instrText>
            </w:r>
            <w:r>
              <w:fldChar w:fldCharType="separate"/>
            </w:r>
            <w:r w:rsidR="00CC3DB5">
              <w:rPr>
                <w:noProof/>
              </w:rPr>
              <w:t>1</w:t>
            </w:r>
            <w:r>
              <w:rPr>
                <w:noProof/>
              </w:rPr>
              <w:fldChar w:fldCharType="end"/>
            </w:r>
          </w:p>
        </w:tc>
        <w:tc>
          <w:tcPr>
            <w:tcW w:w="8500" w:type="dxa"/>
          </w:tcPr>
          <w:p w14:paraId="3DBA624D" w14:textId="40E73A16" w:rsidR="00724E40" w:rsidRPr="00F810D7" w:rsidRDefault="00724E40" w:rsidP="002E128B">
            <w:pPr>
              <w:spacing w:line="276" w:lineRule="auto"/>
              <w:rPr>
                <w:rFonts w:ascii="Calibri" w:eastAsia="Calibri" w:hAnsi="Calibri" w:cs="Calibri"/>
              </w:rPr>
            </w:pPr>
            <w:r w:rsidRPr="00F810D7">
              <w:t xml:space="preserve">Opdrachtnemer garandeert dat de door Opdrachtnemer te leveren dienstverlening gedurende de looptijd van de </w:t>
            </w:r>
            <w:r w:rsidR="00926019" w:rsidRPr="00F810D7">
              <w:t>Overeenkomst</w:t>
            </w:r>
            <w:r w:rsidRPr="00F810D7">
              <w:t xml:space="preserve"> van onveranderde goede kwaliteit is en blijft en dat de dienstverlening in alle opzichten voldoet aan de gebruikelijke eisen van de wet- en regelgeving, Arbo, deugdelijkheid, doelmatigheid, taak geschiktheid, afwerking, normen, specificaties, overheidsvoorschriften en milieubepalingen.</w:t>
            </w:r>
          </w:p>
        </w:tc>
      </w:tr>
      <w:tr w:rsidR="00C923BC" w:rsidRPr="00612E1C" w14:paraId="0C618008" w14:textId="77777777" w:rsidTr="008619DF">
        <w:tc>
          <w:tcPr>
            <w:tcW w:w="562" w:type="dxa"/>
          </w:tcPr>
          <w:p w14:paraId="035FDBC5" w14:textId="46A5BEED" w:rsidR="00C923BC" w:rsidRDefault="004F616A" w:rsidP="002E128B">
            <w:pPr>
              <w:spacing w:line="276" w:lineRule="auto"/>
            </w:pPr>
            <w:r>
              <w:fldChar w:fldCharType="begin"/>
            </w:r>
            <w:r>
              <w:instrText xml:space="preserve"> SEQ Eis \* ARABIC </w:instrText>
            </w:r>
            <w:r>
              <w:fldChar w:fldCharType="separate"/>
            </w:r>
            <w:r w:rsidR="00CC3DB5">
              <w:rPr>
                <w:noProof/>
              </w:rPr>
              <w:t>2</w:t>
            </w:r>
            <w:r>
              <w:rPr>
                <w:noProof/>
              </w:rPr>
              <w:fldChar w:fldCharType="end"/>
            </w:r>
          </w:p>
        </w:tc>
        <w:tc>
          <w:tcPr>
            <w:tcW w:w="8500" w:type="dxa"/>
          </w:tcPr>
          <w:p w14:paraId="6082082F" w14:textId="6A7D6416" w:rsidR="00C923BC" w:rsidRPr="003609FF" w:rsidRDefault="00C923BC" w:rsidP="002E128B">
            <w:pPr>
              <w:spacing w:line="276" w:lineRule="auto"/>
            </w:pPr>
            <w:r w:rsidRPr="003609FF">
              <w:t xml:space="preserve">Opdrachtnemer zal </w:t>
            </w:r>
            <w:r w:rsidR="00703E2E" w:rsidRPr="003609FF">
              <w:t xml:space="preserve">direct na contractering </w:t>
            </w:r>
            <w:r w:rsidRPr="003609FF">
              <w:t xml:space="preserve">per </w:t>
            </w:r>
            <w:r w:rsidR="00FC3F90" w:rsidRPr="003609FF">
              <w:t>reeds afgesloten</w:t>
            </w:r>
            <w:r w:rsidRPr="003609FF">
              <w:t xml:space="preserve"> </w:t>
            </w:r>
            <w:r w:rsidR="0022035F" w:rsidRPr="003609FF">
              <w:t>(licentie)</w:t>
            </w:r>
            <w:r w:rsidRPr="003609FF">
              <w:t xml:space="preserve">overeenkomst voor standaard software (bijvoorbeeld Microsoft, </w:t>
            </w:r>
            <w:proofErr w:type="spellStart"/>
            <w:r w:rsidR="00DF4665">
              <w:t>VMware</w:t>
            </w:r>
            <w:proofErr w:type="spellEnd"/>
            <w:r w:rsidR="00DF4665">
              <w:t xml:space="preserve">, </w:t>
            </w:r>
            <w:r w:rsidRPr="003609FF">
              <w:t>Adobe, etc.) inventariseren wat enerzijds de mogelijkheden zijn tot het overnemen van het licentiebeheer door Opdrachtnemer als nieuw door Opdrachtgever toe te wijzen licentiepartner en anderzijds voor- en nadelen delen zijn voor Opdrachtgever. Hiertoe dient Opdrachtnemer per geval een schriftelijke onderbouwing in.</w:t>
            </w:r>
          </w:p>
          <w:p w14:paraId="78B6DEAE" w14:textId="77777777" w:rsidR="00C923BC" w:rsidRPr="003609FF" w:rsidRDefault="00C923BC" w:rsidP="002E128B">
            <w:pPr>
              <w:spacing w:line="276" w:lineRule="auto"/>
            </w:pPr>
          </w:p>
          <w:p w14:paraId="0F7EBE91" w14:textId="2EE26FB8" w:rsidR="00E81450" w:rsidRPr="003609FF" w:rsidRDefault="00C923BC" w:rsidP="00E81450">
            <w:pPr>
              <w:spacing w:line="276" w:lineRule="auto"/>
            </w:pPr>
            <w:r w:rsidRPr="003609FF">
              <w:t xml:space="preserve">Opdrachtgever zal per geval </w:t>
            </w:r>
            <w:r w:rsidR="00483C73">
              <w:t xml:space="preserve">eenzijdig </w:t>
            </w:r>
            <w:r w:rsidRPr="003609FF">
              <w:t>besluiten of en op welk moment Opdrachtnemer als nieuwe licentiepartner ten behoeve van Opdrachtgever bij de software producent/</w:t>
            </w:r>
            <w:proofErr w:type="spellStart"/>
            <w:r w:rsidRPr="003609FF">
              <w:t>vendor</w:t>
            </w:r>
            <w:proofErr w:type="spellEnd"/>
            <w:r w:rsidRPr="003609FF">
              <w:t xml:space="preserve"> zal dienen. In geval van een door Opdrachtgever gewenste (nieuwe) toewijzing van Opdrachtnemer als licentiepartner voor Opdrachtgever, dan verzorgt Opdrachtnemer dit</w:t>
            </w:r>
            <w:r w:rsidR="00E81450" w:rsidRPr="003609FF">
              <w:t xml:space="preserve"> kosteloos voor Opdrachtgever (C</w:t>
            </w:r>
            <w:r w:rsidRPr="003609FF">
              <w:t xml:space="preserve">hange </w:t>
            </w:r>
            <w:r w:rsidR="00E81450" w:rsidRPr="003609FF">
              <w:t>O</w:t>
            </w:r>
            <w:r w:rsidRPr="003609FF">
              <w:t xml:space="preserve">f </w:t>
            </w:r>
            <w:r w:rsidR="00E81450" w:rsidRPr="003609FF">
              <w:t>C</w:t>
            </w:r>
            <w:r w:rsidRPr="003609FF">
              <w:t xml:space="preserve">hannel </w:t>
            </w:r>
            <w:r w:rsidR="00E81450" w:rsidRPr="003609FF">
              <w:t>P</w:t>
            </w:r>
            <w:r w:rsidRPr="003609FF">
              <w:t>artner).</w:t>
            </w:r>
          </w:p>
        </w:tc>
      </w:tr>
      <w:tr w:rsidR="00724E40" w:rsidRPr="00612E1C" w14:paraId="06392A04" w14:textId="77777777" w:rsidTr="008619DF">
        <w:tc>
          <w:tcPr>
            <w:tcW w:w="562" w:type="dxa"/>
          </w:tcPr>
          <w:p w14:paraId="164D0D05" w14:textId="09968931" w:rsidR="00724E40" w:rsidRPr="00612E1C" w:rsidRDefault="004F616A" w:rsidP="002E128B">
            <w:pPr>
              <w:spacing w:line="276" w:lineRule="auto"/>
            </w:pPr>
            <w:r>
              <w:fldChar w:fldCharType="begin"/>
            </w:r>
            <w:r>
              <w:instrText xml:space="preserve"> SEQ Eis \* ARABIC </w:instrText>
            </w:r>
            <w:r>
              <w:fldChar w:fldCharType="separate"/>
            </w:r>
            <w:r w:rsidR="00CC3DB5">
              <w:rPr>
                <w:noProof/>
              </w:rPr>
              <w:t>3</w:t>
            </w:r>
            <w:r>
              <w:rPr>
                <w:noProof/>
              </w:rPr>
              <w:fldChar w:fldCharType="end"/>
            </w:r>
          </w:p>
        </w:tc>
        <w:tc>
          <w:tcPr>
            <w:tcW w:w="8500" w:type="dxa"/>
          </w:tcPr>
          <w:p w14:paraId="24F92CD2" w14:textId="7E012AB1" w:rsidR="00724E40" w:rsidRPr="00612E1C" w:rsidRDefault="00DA6E37" w:rsidP="002E128B">
            <w:pPr>
              <w:spacing w:line="276" w:lineRule="auto"/>
            </w:pPr>
            <w:r>
              <w:t xml:space="preserve">In het geval de Overeenkomst wordt beëindigd of van rechtswege eindigt, zal </w:t>
            </w:r>
            <w:r w:rsidRPr="00612E1C">
              <w:t xml:space="preserve">Opdrachtnemer </w:t>
            </w:r>
            <w:r>
              <w:t>alle gegevens met betrekking tot de licenties aan Opdrachtgever overhandigen en haar ten dienste zijn ten behoeve van het (her-)registreren van contactpersonen c.q. verantwoordelijken bij de producenten. Hier kunnen geen aanvullende kosten voor in rekening worden gebracht.</w:t>
            </w:r>
          </w:p>
        </w:tc>
      </w:tr>
      <w:tr w:rsidR="008619DF" w:rsidRPr="00612E1C" w14:paraId="08B0B12F" w14:textId="77777777" w:rsidTr="00F54ABB">
        <w:tc>
          <w:tcPr>
            <w:tcW w:w="562" w:type="dxa"/>
          </w:tcPr>
          <w:p w14:paraId="0446687C" w14:textId="48C7AF58" w:rsidR="008619DF" w:rsidRDefault="004F616A" w:rsidP="002E128B">
            <w:pPr>
              <w:spacing w:line="276" w:lineRule="auto"/>
            </w:pPr>
            <w:r>
              <w:fldChar w:fldCharType="begin"/>
            </w:r>
            <w:r>
              <w:instrText xml:space="preserve"> SEQ Eis \* ARABIC </w:instrText>
            </w:r>
            <w:r>
              <w:fldChar w:fldCharType="separate"/>
            </w:r>
            <w:r w:rsidR="00CC3DB5">
              <w:rPr>
                <w:noProof/>
              </w:rPr>
              <w:t>4</w:t>
            </w:r>
            <w:r>
              <w:rPr>
                <w:noProof/>
              </w:rPr>
              <w:fldChar w:fldCharType="end"/>
            </w:r>
          </w:p>
        </w:tc>
        <w:tc>
          <w:tcPr>
            <w:tcW w:w="8500" w:type="dxa"/>
          </w:tcPr>
          <w:p w14:paraId="1C231386" w14:textId="677584D8" w:rsidR="008619DF" w:rsidRPr="00612E1C" w:rsidRDefault="00DA6E37" w:rsidP="002E128B">
            <w:pPr>
              <w:spacing w:line="276" w:lineRule="auto"/>
            </w:pPr>
            <w:r w:rsidRPr="00DA6E37">
              <w:t>Opdrachtnemer zal adviseren over aanschaf, verlenging en beëindiging van software (licenties). Dit met als doel tegen zo laag mogelijke kosten het gewenste gebruik te kunnen realiseren.</w:t>
            </w:r>
          </w:p>
        </w:tc>
      </w:tr>
      <w:tr w:rsidR="00F77D8A" w:rsidRPr="00612E1C" w14:paraId="0C8D0EE7" w14:textId="77777777" w:rsidTr="00F54ABB">
        <w:tc>
          <w:tcPr>
            <w:tcW w:w="562" w:type="dxa"/>
          </w:tcPr>
          <w:p w14:paraId="1CAF0A86" w14:textId="7AE6786F" w:rsidR="00F77D8A" w:rsidRDefault="004F616A" w:rsidP="002E128B">
            <w:pPr>
              <w:spacing w:line="276" w:lineRule="auto"/>
            </w:pPr>
            <w:r>
              <w:fldChar w:fldCharType="begin"/>
            </w:r>
            <w:r>
              <w:instrText xml:space="preserve"> SEQ Eis \* ARABIC </w:instrText>
            </w:r>
            <w:r>
              <w:fldChar w:fldCharType="separate"/>
            </w:r>
            <w:r w:rsidR="00CC3DB5">
              <w:rPr>
                <w:noProof/>
              </w:rPr>
              <w:t>5</w:t>
            </w:r>
            <w:r>
              <w:rPr>
                <w:noProof/>
              </w:rPr>
              <w:fldChar w:fldCharType="end"/>
            </w:r>
          </w:p>
        </w:tc>
        <w:tc>
          <w:tcPr>
            <w:tcW w:w="8500" w:type="dxa"/>
          </w:tcPr>
          <w:p w14:paraId="00CA0535" w14:textId="77777777" w:rsidR="00F77D8A" w:rsidRDefault="00F77D8A" w:rsidP="002E128B">
            <w:pPr>
              <w:spacing w:line="276" w:lineRule="auto"/>
            </w:pPr>
            <w:r>
              <w:t>Opdrachtnemer stelt zich voortdurend op de hoogte van de laatste ontwikkelingen in de door de Opdrachtgever gebruikte standaard software.</w:t>
            </w:r>
          </w:p>
          <w:p w14:paraId="61366DA3" w14:textId="77777777" w:rsidR="00F77D8A" w:rsidRDefault="00F77D8A" w:rsidP="002E128B">
            <w:pPr>
              <w:spacing w:line="276" w:lineRule="auto"/>
            </w:pPr>
            <w:r>
              <w:t>Dat wil zeggen;</w:t>
            </w:r>
          </w:p>
          <w:p w14:paraId="0018E694" w14:textId="4C9A9C11" w:rsidR="00F77D8A" w:rsidRDefault="00F77D8A" w:rsidP="002E128B">
            <w:pPr>
              <w:pStyle w:val="Lijstalinea"/>
              <w:numPr>
                <w:ilvl w:val="0"/>
                <w:numId w:val="23"/>
              </w:numPr>
              <w:spacing w:line="276" w:lineRule="auto"/>
            </w:pPr>
            <w:r>
              <w:t xml:space="preserve">de Opdrachtnemer is op de hoogte van het productbeleid van de onder de scope genoemde (of te brengen) </w:t>
            </w:r>
            <w:r w:rsidR="002A2147" w:rsidRPr="002A2147">
              <w:t>software producent</w:t>
            </w:r>
            <w:r w:rsidR="001C0698">
              <w:t>en</w:t>
            </w:r>
            <w:r w:rsidR="002A2147" w:rsidRPr="002A2147">
              <w:t>/</w:t>
            </w:r>
            <w:proofErr w:type="spellStart"/>
            <w:r w:rsidR="002A2147" w:rsidRPr="002A2147">
              <w:t>vendor</w:t>
            </w:r>
            <w:r w:rsidR="001C0698">
              <w:t>en</w:t>
            </w:r>
            <w:proofErr w:type="spellEnd"/>
            <w:r>
              <w:t>.</w:t>
            </w:r>
          </w:p>
          <w:p w14:paraId="02337E9D" w14:textId="1073C1C7" w:rsidR="00F77D8A" w:rsidRPr="00612E1C" w:rsidRDefault="00F77D8A" w:rsidP="002E128B">
            <w:pPr>
              <w:pStyle w:val="Lijstalinea"/>
              <w:numPr>
                <w:ilvl w:val="0"/>
                <w:numId w:val="23"/>
              </w:numPr>
              <w:spacing w:line="276" w:lineRule="auto"/>
            </w:pPr>
            <w:r>
              <w:t>de Opdrachtnemer informeert de Opdrachtgever over de ontwikkelingen rond de door haar afgenomen software pakketten. Te denken valt aan nieuwe versies, beëindiging van support of levensduur en dergelijke.</w:t>
            </w:r>
          </w:p>
        </w:tc>
      </w:tr>
      <w:tr w:rsidR="00F77D8A" w:rsidRPr="00612E1C" w14:paraId="6EE3869D" w14:textId="77777777" w:rsidTr="00F54ABB">
        <w:tc>
          <w:tcPr>
            <w:tcW w:w="562" w:type="dxa"/>
          </w:tcPr>
          <w:p w14:paraId="6E1BD5B9" w14:textId="056642A3" w:rsidR="00F77D8A" w:rsidRDefault="004F616A" w:rsidP="002E128B">
            <w:pPr>
              <w:spacing w:line="276" w:lineRule="auto"/>
            </w:pPr>
            <w:r>
              <w:fldChar w:fldCharType="begin"/>
            </w:r>
            <w:r>
              <w:instrText xml:space="preserve"> SEQ Eis \* ARABIC </w:instrText>
            </w:r>
            <w:r>
              <w:fldChar w:fldCharType="separate"/>
            </w:r>
            <w:r w:rsidR="00CC3DB5">
              <w:rPr>
                <w:noProof/>
              </w:rPr>
              <w:t>6</w:t>
            </w:r>
            <w:r>
              <w:rPr>
                <w:noProof/>
              </w:rPr>
              <w:fldChar w:fldCharType="end"/>
            </w:r>
          </w:p>
        </w:tc>
        <w:tc>
          <w:tcPr>
            <w:tcW w:w="8500" w:type="dxa"/>
          </w:tcPr>
          <w:p w14:paraId="3CE31683" w14:textId="5C521AC4" w:rsidR="00F77D8A" w:rsidRDefault="00F77D8A" w:rsidP="002E128B">
            <w:pPr>
              <w:spacing w:line="276" w:lineRule="auto"/>
            </w:pPr>
            <w:r w:rsidRPr="00DA6E37">
              <w:t>Opdrachtnemer is geheel verantwoordelijk voor een juiste en volledige advisering en vrijwaart de Opdrachtgever van elke schade jegens derden welke het gevolg is van het ten uitvoer brengen van de het verstrekte advies.</w:t>
            </w:r>
          </w:p>
        </w:tc>
      </w:tr>
      <w:tr w:rsidR="00F77D8A" w:rsidRPr="00612E1C" w14:paraId="22BFFBBD" w14:textId="77777777" w:rsidTr="00F54ABB">
        <w:tc>
          <w:tcPr>
            <w:tcW w:w="562" w:type="dxa"/>
          </w:tcPr>
          <w:p w14:paraId="7EE04174" w14:textId="70F6A989" w:rsidR="00F77D8A" w:rsidRDefault="004F616A" w:rsidP="002E128B">
            <w:pPr>
              <w:spacing w:line="276" w:lineRule="auto"/>
            </w:pPr>
            <w:r>
              <w:fldChar w:fldCharType="begin"/>
            </w:r>
            <w:r>
              <w:instrText xml:space="preserve"> SEQ Eis \* ARABIC </w:instrText>
            </w:r>
            <w:r>
              <w:fldChar w:fldCharType="separate"/>
            </w:r>
            <w:r w:rsidR="00CC3DB5">
              <w:rPr>
                <w:noProof/>
              </w:rPr>
              <w:t>7</w:t>
            </w:r>
            <w:r>
              <w:rPr>
                <w:noProof/>
              </w:rPr>
              <w:fldChar w:fldCharType="end"/>
            </w:r>
          </w:p>
        </w:tc>
        <w:tc>
          <w:tcPr>
            <w:tcW w:w="8500" w:type="dxa"/>
          </w:tcPr>
          <w:p w14:paraId="63F5ECC6" w14:textId="2FBA7DFE" w:rsidR="00F77D8A" w:rsidRDefault="009729AE" w:rsidP="002E128B">
            <w:pPr>
              <w:spacing w:line="276" w:lineRule="auto"/>
            </w:pPr>
            <w:r w:rsidRPr="002C1AE7">
              <w:t xml:space="preserve">Opdrachtnemer </w:t>
            </w:r>
            <w:r w:rsidR="00F8375C">
              <w:t>is en blijft gedurende de looptijd van de Overeenkomst het</w:t>
            </w:r>
            <w:r w:rsidR="002C1AE7" w:rsidRPr="002C1AE7">
              <w:t xml:space="preserve"> </w:t>
            </w:r>
            <w:r w:rsidRPr="002C1AE7">
              <w:t>Softw</w:t>
            </w:r>
            <w:r w:rsidR="002C1AE7" w:rsidRPr="002C1AE7">
              <w:t>are Asset Management (SAM) in</w:t>
            </w:r>
            <w:r w:rsidRPr="002C1AE7">
              <w:t xml:space="preserve">richten voor Opdrachtgever. </w:t>
            </w:r>
            <w:r w:rsidR="00F77D8A" w:rsidRPr="002C1AE7">
              <w:t xml:space="preserve">Onder </w:t>
            </w:r>
            <w:r w:rsidRPr="002C1AE7">
              <w:t>SAM</w:t>
            </w:r>
            <w:r w:rsidR="00F173FB" w:rsidRPr="002C1AE7">
              <w:t xml:space="preserve"> </w:t>
            </w:r>
            <w:r w:rsidR="00F77D8A" w:rsidRPr="002C1AE7">
              <w:t xml:space="preserve">verstaat de </w:t>
            </w:r>
            <w:r w:rsidR="001C0698" w:rsidRPr="002C1AE7">
              <w:t>Opdrachtgever</w:t>
            </w:r>
            <w:r w:rsidR="00F77D8A" w:rsidRPr="002C1AE7">
              <w:t xml:space="preserve"> het complete proces rondom het beheren en optimaliseren van de aanschaf van </w:t>
            </w:r>
            <w:r w:rsidR="00F77D8A" w:rsidRPr="002C1AE7">
              <w:lastRenderedPageBreak/>
              <w:t>softwarepakketten. Met als doel grip te krijgen en te houden op het gebruik van applicaties in compliance met de van toepassing zijnde licentie voorwaarden.</w:t>
            </w:r>
          </w:p>
          <w:p w14:paraId="609AA550" w14:textId="77777777" w:rsidR="001C0698" w:rsidRDefault="001C0698" w:rsidP="002E128B">
            <w:pPr>
              <w:spacing w:line="276" w:lineRule="auto"/>
            </w:pPr>
          </w:p>
          <w:p w14:paraId="6C8949C9" w14:textId="74119431" w:rsidR="00F77D8A" w:rsidRDefault="00F77D8A" w:rsidP="002E128B">
            <w:pPr>
              <w:spacing w:line="276" w:lineRule="auto"/>
            </w:pPr>
            <w:r>
              <w:t>Het betreft activiteiten die leiden tot adequaat administratief beheer van de software assets en omvat de taken en processen die van belang zijn voor de controle en bescherming van deze assets binnen de organisatie en waarborging van compliance.</w:t>
            </w:r>
          </w:p>
          <w:p w14:paraId="616F0646" w14:textId="77777777" w:rsidR="001C0698" w:rsidRDefault="001C0698" w:rsidP="002E128B">
            <w:pPr>
              <w:spacing w:line="276" w:lineRule="auto"/>
            </w:pPr>
          </w:p>
          <w:p w14:paraId="7C3BF201" w14:textId="1021167B" w:rsidR="00F77D8A" w:rsidRDefault="00F77D8A" w:rsidP="002E128B">
            <w:pPr>
              <w:spacing w:line="276" w:lineRule="auto"/>
            </w:pPr>
            <w:r>
              <w:t xml:space="preserve">Het doel wat de </w:t>
            </w:r>
            <w:r w:rsidR="001C0698">
              <w:t>Opdrachtgever</w:t>
            </w:r>
            <w:r>
              <w:t xml:space="preserve"> beoogt met de inzet van Software Asset Management is het verlagen van de kosten rondom de software licenties en het verlagen van de juridische risico's die de </w:t>
            </w:r>
            <w:r w:rsidR="001C0698">
              <w:t>Opdrachtgever</w:t>
            </w:r>
            <w:r>
              <w:t xml:space="preserve"> loopt rondom het gebruik van software.</w:t>
            </w:r>
          </w:p>
        </w:tc>
      </w:tr>
      <w:tr w:rsidR="00F77D8A" w:rsidRPr="00612E1C" w14:paraId="5408186E" w14:textId="77777777" w:rsidTr="00F54ABB">
        <w:tc>
          <w:tcPr>
            <w:tcW w:w="562" w:type="dxa"/>
          </w:tcPr>
          <w:p w14:paraId="39EFAE37" w14:textId="52DF01EC" w:rsidR="00F77D8A" w:rsidRDefault="004F616A" w:rsidP="002E128B">
            <w:pPr>
              <w:spacing w:line="276" w:lineRule="auto"/>
            </w:pPr>
            <w:r>
              <w:lastRenderedPageBreak/>
              <w:fldChar w:fldCharType="begin"/>
            </w:r>
            <w:r>
              <w:instrText xml:space="preserve"> SEQ Eis \* ARABIC </w:instrText>
            </w:r>
            <w:r>
              <w:fldChar w:fldCharType="separate"/>
            </w:r>
            <w:r w:rsidR="00CC3DB5">
              <w:rPr>
                <w:noProof/>
              </w:rPr>
              <w:t>8</w:t>
            </w:r>
            <w:r>
              <w:rPr>
                <w:noProof/>
              </w:rPr>
              <w:fldChar w:fldCharType="end"/>
            </w:r>
          </w:p>
        </w:tc>
        <w:tc>
          <w:tcPr>
            <w:tcW w:w="8500" w:type="dxa"/>
          </w:tcPr>
          <w:p w14:paraId="3AFB4162" w14:textId="22763F0B" w:rsidR="00F77D8A" w:rsidRDefault="00F77D8A" w:rsidP="002E128B">
            <w:pPr>
              <w:spacing w:line="276" w:lineRule="auto"/>
            </w:pPr>
            <w:r w:rsidRPr="00F77D8A">
              <w:t xml:space="preserve">Opdrachtnemer bewaakt dat de Opdrachtgever voor zowel de huidig in gebruik zijnde </w:t>
            </w:r>
            <w:r w:rsidR="001C0698">
              <w:t>s</w:t>
            </w:r>
            <w:r w:rsidRPr="00F77D8A">
              <w:t xml:space="preserve">tandaard </w:t>
            </w:r>
            <w:r w:rsidR="001C0698">
              <w:t>s</w:t>
            </w:r>
            <w:r w:rsidRPr="00F77D8A">
              <w:t xml:space="preserve">oftware als de nog gedurende de looptijd van de Overeenkomst aan te schaffen software volledig compliant is en blijft met betrekking tot de aard en omvang van de gebruiksrechten zoals bepaald door de licentie- / gebruiksvoorwaarden van de betreffende </w:t>
            </w:r>
            <w:r w:rsidR="001C0698">
              <w:t>software producent/</w:t>
            </w:r>
            <w:proofErr w:type="spellStart"/>
            <w:r w:rsidRPr="00F77D8A">
              <w:t>vendor</w:t>
            </w:r>
            <w:proofErr w:type="spellEnd"/>
            <w:r w:rsidRPr="00F77D8A">
              <w:t>.</w:t>
            </w:r>
          </w:p>
        </w:tc>
      </w:tr>
      <w:tr w:rsidR="00F77D8A" w:rsidRPr="00612E1C" w14:paraId="2CCA9781" w14:textId="77777777" w:rsidTr="00F54ABB">
        <w:tc>
          <w:tcPr>
            <w:tcW w:w="562" w:type="dxa"/>
          </w:tcPr>
          <w:p w14:paraId="6E723F64" w14:textId="43C19AE0" w:rsidR="00F77D8A" w:rsidRDefault="004F616A" w:rsidP="002E128B">
            <w:pPr>
              <w:spacing w:line="276" w:lineRule="auto"/>
            </w:pPr>
            <w:r>
              <w:fldChar w:fldCharType="begin"/>
            </w:r>
            <w:r>
              <w:instrText xml:space="preserve"> SEQ Eis \* ARABIC </w:instrText>
            </w:r>
            <w:r>
              <w:fldChar w:fldCharType="separate"/>
            </w:r>
            <w:r w:rsidR="00CC3DB5">
              <w:rPr>
                <w:noProof/>
              </w:rPr>
              <w:t>9</w:t>
            </w:r>
            <w:r>
              <w:rPr>
                <w:noProof/>
              </w:rPr>
              <w:fldChar w:fldCharType="end"/>
            </w:r>
          </w:p>
        </w:tc>
        <w:tc>
          <w:tcPr>
            <w:tcW w:w="8500" w:type="dxa"/>
          </w:tcPr>
          <w:p w14:paraId="09268824" w14:textId="6ECCC285" w:rsidR="00F77D8A" w:rsidRDefault="00F77D8A" w:rsidP="002E128B">
            <w:pPr>
              <w:spacing w:line="276" w:lineRule="auto"/>
            </w:pPr>
            <w:r>
              <w:t xml:space="preserve">De Opdrachtnemer toont minimaal één keer per jaar aan de </w:t>
            </w:r>
            <w:proofErr w:type="spellStart"/>
            <w:r>
              <w:t>compliancy</w:t>
            </w:r>
            <w:proofErr w:type="spellEnd"/>
            <w:r>
              <w:t xml:space="preserve"> status van het portfolio standaard software waarover Opdrachtnemer het Software Asset Management uitvoert voor Opdrachtgever.</w:t>
            </w:r>
          </w:p>
          <w:p w14:paraId="404F56D6" w14:textId="77777777" w:rsidR="001C0698" w:rsidRDefault="001C0698" w:rsidP="002E128B">
            <w:pPr>
              <w:spacing w:line="276" w:lineRule="auto"/>
            </w:pPr>
          </w:p>
          <w:p w14:paraId="2FF6DEB5" w14:textId="422757A8" w:rsidR="00F77D8A" w:rsidRDefault="00F77D8A" w:rsidP="002E128B">
            <w:pPr>
              <w:spacing w:line="276" w:lineRule="auto"/>
            </w:pPr>
            <w:r>
              <w:t xml:space="preserve">Hierbij stemmen </w:t>
            </w:r>
            <w:r w:rsidR="001C0698">
              <w:t>p</w:t>
            </w:r>
            <w:r>
              <w:t>artijen het audit moment af op de tijdslijnen die in de licentie</w:t>
            </w:r>
            <w:r w:rsidR="001C0698">
              <w:t>- / gebruiksvoorwaarden van de s</w:t>
            </w:r>
            <w:r>
              <w:t xml:space="preserve">oftware </w:t>
            </w:r>
            <w:r w:rsidR="001C0698">
              <w:t>producent/</w:t>
            </w:r>
            <w:proofErr w:type="spellStart"/>
            <w:r>
              <w:t>vendor</w:t>
            </w:r>
            <w:proofErr w:type="spellEnd"/>
            <w:r>
              <w:t xml:space="preserve"> gebruikelijk zijn om meer of minder gebruik aan te geven / te tonen.</w:t>
            </w:r>
          </w:p>
        </w:tc>
      </w:tr>
      <w:tr w:rsidR="00F77D8A" w:rsidRPr="00612E1C" w14:paraId="655E372F" w14:textId="77777777" w:rsidTr="00F54ABB">
        <w:tc>
          <w:tcPr>
            <w:tcW w:w="562" w:type="dxa"/>
          </w:tcPr>
          <w:p w14:paraId="367A9853" w14:textId="00C21451" w:rsidR="00F77D8A" w:rsidRDefault="004F616A" w:rsidP="002E128B">
            <w:pPr>
              <w:spacing w:line="276" w:lineRule="auto"/>
            </w:pPr>
            <w:r>
              <w:fldChar w:fldCharType="begin"/>
            </w:r>
            <w:r>
              <w:instrText xml:space="preserve"> SEQ Eis \* ARABIC </w:instrText>
            </w:r>
            <w:r>
              <w:fldChar w:fldCharType="separate"/>
            </w:r>
            <w:r w:rsidR="00CC3DB5">
              <w:rPr>
                <w:noProof/>
              </w:rPr>
              <w:t>10</w:t>
            </w:r>
            <w:r>
              <w:rPr>
                <w:noProof/>
              </w:rPr>
              <w:fldChar w:fldCharType="end"/>
            </w:r>
          </w:p>
        </w:tc>
        <w:tc>
          <w:tcPr>
            <w:tcW w:w="8500" w:type="dxa"/>
          </w:tcPr>
          <w:p w14:paraId="1832867D" w14:textId="5140A3DF" w:rsidR="00F77D8A" w:rsidRDefault="00F77D8A" w:rsidP="002E128B">
            <w:pPr>
              <w:spacing w:line="276" w:lineRule="auto"/>
            </w:pPr>
            <w:r>
              <w:t xml:space="preserve">Opdrachtnemer draagt proactief zorg voor een goede registratie van de door de Opdrachtgever in gebruik zijnde software. Hieronder valt ook het indien noodzakelijk registreren van softwarelicenties bij de betreffende </w:t>
            </w:r>
            <w:r w:rsidR="001C0698" w:rsidRPr="001C0698">
              <w:t>software producent/</w:t>
            </w:r>
            <w:proofErr w:type="spellStart"/>
            <w:r w:rsidR="001C0698" w:rsidRPr="001C0698">
              <w:t>vendor</w:t>
            </w:r>
            <w:proofErr w:type="spellEnd"/>
            <w:r>
              <w:t>.</w:t>
            </w:r>
          </w:p>
        </w:tc>
      </w:tr>
      <w:tr w:rsidR="00F77D8A" w:rsidRPr="00612E1C" w14:paraId="1C0C836C" w14:textId="77777777" w:rsidTr="00F54ABB">
        <w:tc>
          <w:tcPr>
            <w:tcW w:w="562" w:type="dxa"/>
          </w:tcPr>
          <w:p w14:paraId="4A9F39B7" w14:textId="44D5647E" w:rsidR="00F77D8A" w:rsidRDefault="004F616A" w:rsidP="002E128B">
            <w:pPr>
              <w:spacing w:line="276" w:lineRule="auto"/>
            </w:pPr>
            <w:r>
              <w:fldChar w:fldCharType="begin"/>
            </w:r>
            <w:r>
              <w:instrText xml:space="preserve"> SEQ Eis \* ARABIC </w:instrText>
            </w:r>
            <w:r>
              <w:fldChar w:fldCharType="separate"/>
            </w:r>
            <w:r w:rsidR="00CC3DB5">
              <w:rPr>
                <w:noProof/>
              </w:rPr>
              <w:t>11</w:t>
            </w:r>
            <w:r>
              <w:rPr>
                <w:noProof/>
              </w:rPr>
              <w:fldChar w:fldCharType="end"/>
            </w:r>
          </w:p>
        </w:tc>
        <w:tc>
          <w:tcPr>
            <w:tcW w:w="8500" w:type="dxa"/>
          </w:tcPr>
          <w:p w14:paraId="5975ECDB" w14:textId="4AE8730D" w:rsidR="00F77D8A" w:rsidRDefault="00F77D8A" w:rsidP="002E128B">
            <w:pPr>
              <w:spacing w:line="276" w:lineRule="auto"/>
            </w:pPr>
            <w:r w:rsidRPr="00F77D8A">
              <w:t xml:space="preserve">Opdrachtgever en Opdrachtnemer spreken na gunning van de Opdracht een gezamenlijke procedure af, die nodig is om </w:t>
            </w:r>
            <w:proofErr w:type="spellStart"/>
            <w:r w:rsidRPr="00F77D8A">
              <w:t>compliancy</w:t>
            </w:r>
            <w:proofErr w:type="spellEnd"/>
            <w:r w:rsidRPr="00F77D8A">
              <w:t xml:space="preserve"> te borgen. Deze procedure bevat minimaal: een proces om </w:t>
            </w:r>
            <w:proofErr w:type="spellStart"/>
            <w:r w:rsidRPr="00F77D8A">
              <w:t>compliancy</w:t>
            </w:r>
            <w:proofErr w:type="spellEnd"/>
            <w:r w:rsidRPr="00F77D8A">
              <w:t xml:space="preserve"> te borgen inclusief de benodigde </w:t>
            </w:r>
            <w:proofErr w:type="spellStart"/>
            <w:r w:rsidRPr="00F77D8A">
              <w:t>controls</w:t>
            </w:r>
            <w:proofErr w:type="spellEnd"/>
            <w:r w:rsidRPr="00F77D8A">
              <w:t xml:space="preserve"> en een escalatie en overleg mechanisme. De Opdrachtnemer stelt </w:t>
            </w:r>
            <w:r w:rsidR="002C1AE7">
              <w:t>tooling</w:t>
            </w:r>
            <w:r w:rsidRPr="00F77D8A">
              <w:t xml:space="preserve">, </w:t>
            </w:r>
            <w:r w:rsidR="002C1AE7">
              <w:t>kosteloos</w:t>
            </w:r>
            <w:r w:rsidRPr="00F77D8A">
              <w:t xml:space="preserve">, ter beschikking om dit mogelijk te maken. </w:t>
            </w:r>
            <w:r w:rsidR="00B82AAE">
              <w:t xml:space="preserve">Deze tooling dient </w:t>
            </w:r>
            <w:r w:rsidR="00D305AC">
              <w:t xml:space="preserve">volledig compatibel te zijn met de </w:t>
            </w:r>
            <w:r w:rsidR="00A82637">
              <w:t>ICT</w:t>
            </w:r>
            <w:r w:rsidR="00D305AC">
              <w:t>-omgeving</w:t>
            </w:r>
            <w:r w:rsidR="006221B4">
              <w:t xml:space="preserve"> </w:t>
            </w:r>
            <w:r w:rsidR="00A82637">
              <w:t>van Opdrachtgever.</w:t>
            </w:r>
            <w:r w:rsidR="00175F40">
              <w:t xml:space="preserve"> </w:t>
            </w:r>
            <w:r w:rsidRPr="00F77D8A">
              <w:t>Indien een van de Partijen afwijkt van de afgesproken procedure stellen zij elkaar per e-mail op de hoogte direct na het m</w:t>
            </w:r>
            <w:r w:rsidR="001C0698">
              <w:t>oment van constatering. Waarna p</w:t>
            </w:r>
            <w:r w:rsidRPr="00F77D8A">
              <w:t>artijen herstelacties overeenkomen en ten uitvoer brengen.</w:t>
            </w:r>
          </w:p>
        </w:tc>
      </w:tr>
      <w:tr w:rsidR="00F77D8A" w:rsidRPr="00612E1C" w14:paraId="42FDED81" w14:textId="77777777" w:rsidTr="00F54ABB">
        <w:tc>
          <w:tcPr>
            <w:tcW w:w="562" w:type="dxa"/>
          </w:tcPr>
          <w:p w14:paraId="75893592" w14:textId="343831AB" w:rsidR="00F77D8A" w:rsidRDefault="004F616A" w:rsidP="002E128B">
            <w:pPr>
              <w:spacing w:line="276" w:lineRule="auto"/>
            </w:pPr>
            <w:r>
              <w:fldChar w:fldCharType="begin"/>
            </w:r>
            <w:r>
              <w:instrText xml:space="preserve"> SEQ Eis \* ARABIC </w:instrText>
            </w:r>
            <w:r>
              <w:fldChar w:fldCharType="separate"/>
            </w:r>
            <w:r w:rsidR="00CC3DB5">
              <w:rPr>
                <w:noProof/>
              </w:rPr>
              <w:t>12</w:t>
            </w:r>
            <w:r>
              <w:rPr>
                <w:noProof/>
              </w:rPr>
              <w:fldChar w:fldCharType="end"/>
            </w:r>
          </w:p>
        </w:tc>
        <w:tc>
          <w:tcPr>
            <w:tcW w:w="8500" w:type="dxa"/>
          </w:tcPr>
          <w:p w14:paraId="2BD91B6D" w14:textId="6B8AFC99" w:rsidR="00F77D8A" w:rsidRDefault="00F77D8A" w:rsidP="002E128B">
            <w:pPr>
              <w:spacing w:line="276" w:lineRule="auto"/>
            </w:pPr>
            <w:r w:rsidRPr="00F77D8A">
              <w:t xml:space="preserve">Indien de Opdrachtgever wordt gevraagd om mee te werken aan een audit vanuit een van de </w:t>
            </w:r>
            <w:r w:rsidR="001C0698">
              <w:t>software producenten/</w:t>
            </w:r>
            <w:proofErr w:type="spellStart"/>
            <w:r w:rsidR="001C0698">
              <w:t>vendoren</w:t>
            </w:r>
            <w:proofErr w:type="spellEnd"/>
            <w:r w:rsidRPr="00F77D8A">
              <w:t>, zal Opdrachtnemer Opdrachtgever volledig bijstaan en begeleiden ten doel de audit succesvol te doorstaan.</w:t>
            </w:r>
          </w:p>
        </w:tc>
      </w:tr>
      <w:tr w:rsidR="005561E4" w:rsidRPr="00612E1C" w14:paraId="73EE8A8C" w14:textId="77777777" w:rsidTr="00F54ABB">
        <w:tc>
          <w:tcPr>
            <w:tcW w:w="562" w:type="dxa"/>
          </w:tcPr>
          <w:p w14:paraId="000C135A" w14:textId="6C89A806" w:rsidR="005561E4" w:rsidRDefault="005561E4" w:rsidP="005561E4">
            <w:pPr>
              <w:spacing w:line="276" w:lineRule="auto"/>
            </w:pPr>
            <w:r>
              <w:fldChar w:fldCharType="begin"/>
            </w:r>
            <w:r>
              <w:instrText xml:space="preserve"> SEQ Eis \* ARABIC </w:instrText>
            </w:r>
            <w:r>
              <w:fldChar w:fldCharType="separate"/>
            </w:r>
            <w:r w:rsidR="00CC3DB5">
              <w:rPr>
                <w:noProof/>
              </w:rPr>
              <w:t>13</w:t>
            </w:r>
            <w:r>
              <w:rPr>
                <w:noProof/>
              </w:rPr>
              <w:fldChar w:fldCharType="end"/>
            </w:r>
          </w:p>
        </w:tc>
        <w:tc>
          <w:tcPr>
            <w:tcW w:w="8500" w:type="dxa"/>
          </w:tcPr>
          <w:p w14:paraId="6A4F0137" w14:textId="04229CBB" w:rsidR="005561E4" w:rsidRPr="00F77D8A" w:rsidRDefault="005561E4" w:rsidP="005561E4">
            <w:pPr>
              <w:spacing w:line="276" w:lineRule="auto"/>
            </w:pPr>
            <w:r w:rsidRPr="005561E4">
              <w:t xml:space="preserve">Opdrachtgever </w:t>
            </w:r>
            <w:r w:rsidR="00C06E8A">
              <w:t>heeft</w:t>
            </w:r>
            <w:r w:rsidRPr="005561E4">
              <w:t xml:space="preserve"> </w:t>
            </w:r>
            <w:r w:rsidR="003F5C80">
              <w:t xml:space="preserve">te allen tijde </w:t>
            </w:r>
            <w:r w:rsidRPr="005561E4">
              <w:t>het recht om</w:t>
            </w:r>
            <w:r w:rsidR="003F5C80">
              <w:t xml:space="preserve">, zonder tussenkomst van Opdrachtnemer, </w:t>
            </w:r>
            <w:r w:rsidRPr="005561E4">
              <w:t xml:space="preserve"> direct in contact te treden met de </w:t>
            </w:r>
            <w:proofErr w:type="spellStart"/>
            <w:r w:rsidRPr="005561E4">
              <w:t>OEM’s</w:t>
            </w:r>
            <w:proofErr w:type="spellEnd"/>
            <w:r w:rsidRPr="005561E4">
              <w:t xml:space="preserve"> (uitgevers van de</w:t>
            </w:r>
            <w:r w:rsidR="003F5C80">
              <w:t xml:space="preserve"> </w:t>
            </w:r>
            <w:r w:rsidRPr="005561E4">
              <w:t>licenties/eindfabrikanten/</w:t>
            </w:r>
            <w:proofErr w:type="spellStart"/>
            <w:r w:rsidRPr="005561E4">
              <w:t>vendoren</w:t>
            </w:r>
            <w:proofErr w:type="spellEnd"/>
            <w:r w:rsidR="00C06E8A">
              <w:t>/producenten</w:t>
            </w:r>
            <w:r w:rsidRPr="005561E4">
              <w:t xml:space="preserve">). </w:t>
            </w:r>
          </w:p>
        </w:tc>
      </w:tr>
      <w:tr w:rsidR="00F218FD" w:rsidRPr="00612E1C" w14:paraId="1F27FC64" w14:textId="77777777" w:rsidTr="00F54ABB">
        <w:tc>
          <w:tcPr>
            <w:tcW w:w="562" w:type="dxa"/>
          </w:tcPr>
          <w:p w14:paraId="01A5C533" w14:textId="7DFCBB9D" w:rsidR="00F218FD" w:rsidRDefault="00F218FD" w:rsidP="00F218FD">
            <w:pPr>
              <w:spacing w:line="276" w:lineRule="auto"/>
            </w:pPr>
            <w:r>
              <w:fldChar w:fldCharType="begin"/>
            </w:r>
            <w:r>
              <w:instrText xml:space="preserve"> SEQ Eis \* ARABIC </w:instrText>
            </w:r>
            <w:r>
              <w:fldChar w:fldCharType="separate"/>
            </w:r>
            <w:r w:rsidR="00CC3DB5">
              <w:rPr>
                <w:noProof/>
              </w:rPr>
              <w:t>14</w:t>
            </w:r>
            <w:r>
              <w:rPr>
                <w:noProof/>
              </w:rPr>
              <w:fldChar w:fldCharType="end"/>
            </w:r>
          </w:p>
        </w:tc>
        <w:tc>
          <w:tcPr>
            <w:tcW w:w="8500" w:type="dxa"/>
          </w:tcPr>
          <w:p w14:paraId="4F8AE961" w14:textId="365AF3AA" w:rsidR="00F218FD" w:rsidRPr="005561E4" w:rsidRDefault="00F218FD" w:rsidP="00F218FD">
            <w:pPr>
              <w:spacing w:line="276" w:lineRule="auto"/>
            </w:pPr>
            <w:r>
              <w:t xml:space="preserve">Opdrachtnemer verplicht zich </w:t>
            </w:r>
            <w:r w:rsidR="00760C5E">
              <w:t xml:space="preserve">op eerste verzoek van Opdrachtgever </w:t>
            </w:r>
            <w:r>
              <w:t xml:space="preserve">tot het aanleveren van volledige offerte </w:t>
            </w:r>
            <w:r w:rsidR="00760C5E">
              <w:t xml:space="preserve">binnen </w:t>
            </w:r>
            <w:r w:rsidR="003E2FFF">
              <w:t>10</w:t>
            </w:r>
            <w:r w:rsidR="00760C5E">
              <w:t xml:space="preserve"> Werkdagen, gerekend vanaf de eerstvolgende Werkdag </w:t>
            </w:r>
            <w:r w:rsidR="003E2FFF">
              <w:t>na dagtekening van het schriftelijke verzoek van Opdrachtgever.</w:t>
            </w:r>
            <w:r w:rsidR="00760C5E">
              <w:t xml:space="preserve"> </w:t>
            </w:r>
            <w:r w:rsidR="003E2FFF">
              <w:t xml:space="preserve">In geval van een verzoek in relatie tot </w:t>
            </w:r>
            <w:r w:rsidR="00CC3DB5">
              <w:t>offerte voor het verlengen van reeds door Opdrachtgever afgenomen/in gebruik zijnde licenties bedraagt de voornoemde termijn 5 Werkdagen.</w:t>
            </w:r>
          </w:p>
        </w:tc>
      </w:tr>
    </w:tbl>
    <w:p w14:paraId="2EAA4281" w14:textId="4750380A" w:rsidR="00F74E43" w:rsidRDefault="00353796" w:rsidP="002E128B">
      <w:pPr>
        <w:spacing w:line="276" w:lineRule="auto"/>
      </w:pPr>
      <w:r>
        <w:t xml:space="preserve"> </w:t>
      </w:r>
    </w:p>
    <w:p w14:paraId="3F50AEDC" w14:textId="77777777" w:rsidR="00353796" w:rsidRPr="00612E1C" w:rsidRDefault="00353796" w:rsidP="002E128B">
      <w:pPr>
        <w:spacing w:line="276" w:lineRule="auto"/>
      </w:pPr>
    </w:p>
    <w:tbl>
      <w:tblPr>
        <w:tblStyle w:val="Tabelraster"/>
        <w:tblW w:w="0" w:type="auto"/>
        <w:tblLayout w:type="fixed"/>
        <w:tblLook w:val="04A0" w:firstRow="1" w:lastRow="0" w:firstColumn="1" w:lastColumn="0" w:noHBand="0" w:noVBand="1"/>
      </w:tblPr>
      <w:tblGrid>
        <w:gridCol w:w="562"/>
        <w:gridCol w:w="8500"/>
      </w:tblGrid>
      <w:tr w:rsidR="00DF28B3" w:rsidRPr="00612E1C" w14:paraId="63E9BD8B" w14:textId="77777777" w:rsidTr="0645C8B8">
        <w:tc>
          <w:tcPr>
            <w:tcW w:w="562" w:type="dxa"/>
            <w:tcBorders>
              <w:tl2br w:val="single" w:sz="4" w:space="0" w:color="auto"/>
              <w:tr2bl w:val="single" w:sz="4" w:space="0" w:color="auto"/>
            </w:tcBorders>
          </w:tcPr>
          <w:p w14:paraId="4FF71F35" w14:textId="77777777" w:rsidR="00DF28B3" w:rsidRPr="00612E1C" w:rsidRDefault="00DF28B3" w:rsidP="002E128B">
            <w:pPr>
              <w:spacing w:line="276" w:lineRule="auto"/>
            </w:pPr>
          </w:p>
        </w:tc>
        <w:tc>
          <w:tcPr>
            <w:tcW w:w="8500" w:type="dxa"/>
          </w:tcPr>
          <w:p w14:paraId="56750FBE" w14:textId="77777777" w:rsidR="00DF28B3" w:rsidRPr="00612E1C" w:rsidRDefault="008A1560" w:rsidP="002E128B">
            <w:pPr>
              <w:spacing w:line="276" w:lineRule="auto"/>
              <w:rPr>
                <w:b/>
              </w:rPr>
            </w:pPr>
            <w:r w:rsidRPr="006A4FDB">
              <w:rPr>
                <w:b/>
                <w:bCs/>
              </w:rPr>
              <w:t>Prijzen/marge</w:t>
            </w:r>
          </w:p>
        </w:tc>
      </w:tr>
      <w:tr w:rsidR="00876372" w:rsidRPr="00612E1C" w14:paraId="6F62FA68" w14:textId="77777777" w:rsidTr="0645C8B8">
        <w:tc>
          <w:tcPr>
            <w:tcW w:w="562" w:type="dxa"/>
          </w:tcPr>
          <w:p w14:paraId="19196F51" w14:textId="1516452A" w:rsidR="00876372" w:rsidRPr="00612E1C" w:rsidRDefault="004F616A" w:rsidP="002E128B">
            <w:pPr>
              <w:spacing w:line="276" w:lineRule="auto"/>
            </w:pPr>
            <w:r>
              <w:fldChar w:fldCharType="begin"/>
            </w:r>
            <w:r>
              <w:instrText xml:space="preserve"> SEQ Eis \* ARABIC </w:instrText>
            </w:r>
            <w:r>
              <w:fldChar w:fldCharType="separate"/>
            </w:r>
            <w:r w:rsidR="00CC3DB5">
              <w:rPr>
                <w:noProof/>
              </w:rPr>
              <w:t>15</w:t>
            </w:r>
            <w:r>
              <w:rPr>
                <w:noProof/>
              </w:rPr>
              <w:fldChar w:fldCharType="end"/>
            </w:r>
          </w:p>
        </w:tc>
        <w:tc>
          <w:tcPr>
            <w:tcW w:w="8500" w:type="dxa"/>
          </w:tcPr>
          <w:p w14:paraId="7FD02687" w14:textId="2B4D96B6" w:rsidR="00876372" w:rsidRPr="00612E1C" w:rsidRDefault="005528EF" w:rsidP="002E128B">
            <w:pPr>
              <w:spacing w:line="276" w:lineRule="auto"/>
            </w:pPr>
            <w:r w:rsidRPr="00612E1C">
              <w:t>Opdrachtnemer</w:t>
            </w:r>
            <w:r w:rsidR="00876372" w:rsidRPr="00612E1C">
              <w:t xml:space="preserve"> hanteert onderstaande uitgangspunten bij het indienen van haar </w:t>
            </w:r>
            <w:r w:rsidR="003D372C" w:rsidRPr="00612E1C">
              <w:t>verkoop</w:t>
            </w:r>
            <w:r w:rsidR="00876372" w:rsidRPr="00612E1C">
              <w:t xml:space="preserve">prijs: (1) </w:t>
            </w:r>
            <w:r w:rsidRPr="00612E1C">
              <w:t>Opdrachtnemer</w:t>
            </w:r>
            <w:r w:rsidR="00876372" w:rsidRPr="00612E1C">
              <w:t xml:space="preserve"> geeft prijzen in euro</w:t>
            </w:r>
            <w:r w:rsidR="001036B5">
              <w:t>’</w:t>
            </w:r>
            <w:r w:rsidR="00876372" w:rsidRPr="00612E1C">
              <w:t xml:space="preserve">s </w:t>
            </w:r>
            <w:r w:rsidR="00C24695" w:rsidRPr="00612E1C">
              <w:t>exclusief</w:t>
            </w:r>
            <w:r w:rsidR="001036B5">
              <w:t xml:space="preserve"> en inclusief</w:t>
            </w:r>
            <w:r w:rsidR="00C24695" w:rsidRPr="00612E1C">
              <w:t xml:space="preserve"> </w:t>
            </w:r>
            <w:r w:rsidR="00876372" w:rsidRPr="00612E1C">
              <w:t xml:space="preserve">BTW. (2) De door </w:t>
            </w:r>
            <w:r w:rsidRPr="00612E1C">
              <w:t>Opdrachtnemer</w:t>
            </w:r>
            <w:r w:rsidR="00876372" w:rsidRPr="00612E1C">
              <w:t xml:space="preserve"> opgegeven prijzen dekken alle in het aanbestedingsdocument opgenomen eisen. Dit betekent dat </w:t>
            </w:r>
            <w:r w:rsidR="00EB38F0">
              <w:t>er geen bijkomende</w:t>
            </w:r>
            <w:r w:rsidR="00EB38F0" w:rsidRPr="00612E1C">
              <w:t xml:space="preserve"> </w:t>
            </w:r>
            <w:r w:rsidR="00876372" w:rsidRPr="00612E1C">
              <w:t xml:space="preserve">kosten door </w:t>
            </w:r>
            <w:r w:rsidRPr="00612E1C">
              <w:t>Opdrachtnemer</w:t>
            </w:r>
            <w:r w:rsidR="00876372" w:rsidRPr="00612E1C">
              <w:t xml:space="preserve"> </w:t>
            </w:r>
            <w:r w:rsidR="00EB38F0">
              <w:t>in rekening worden gebracht.</w:t>
            </w:r>
            <w:r w:rsidR="00876372" w:rsidRPr="00612E1C">
              <w:t xml:space="preserve"> (3) Facturatie van extra kosten is </w:t>
            </w:r>
            <w:r w:rsidR="00F2287A">
              <w:t xml:space="preserve">alleen </w:t>
            </w:r>
            <w:r w:rsidR="00876372" w:rsidRPr="00612E1C">
              <w:t xml:space="preserve">mogelijk, </w:t>
            </w:r>
            <w:r w:rsidR="00EB38F0">
              <w:t>indien deze</w:t>
            </w:r>
            <w:r w:rsidR="003255D1">
              <w:t xml:space="preserve"> </w:t>
            </w:r>
            <w:r w:rsidR="00EB38F0">
              <w:t>vooraf</w:t>
            </w:r>
            <w:r w:rsidR="00876372" w:rsidRPr="00612E1C">
              <w:t xml:space="preserve"> expliciet en schriftelijk door </w:t>
            </w:r>
            <w:r w:rsidRPr="00612E1C">
              <w:t>Opdrachtnemer</w:t>
            </w:r>
            <w:r w:rsidR="00876372" w:rsidRPr="00612E1C">
              <w:t xml:space="preserve"> </w:t>
            </w:r>
            <w:r w:rsidR="00EB38F0">
              <w:t xml:space="preserve">zijn </w:t>
            </w:r>
            <w:r w:rsidR="00876372" w:rsidRPr="00612E1C">
              <w:t xml:space="preserve">aangegeven en </w:t>
            </w:r>
            <w:r w:rsidR="00EB38F0">
              <w:t>toestemming is verstrekt door</w:t>
            </w:r>
            <w:r w:rsidR="00AA0ED2">
              <w:t xml:space="preserve"> </w:t>
            </w:r>
            <w:r w:rsidR="00876372" w:rsidRPr="00612E1C">
              <w:t>Opdrachtgever.</w:t>
            </w:r>
          </w:p>
        </w:tc>
      </w:tr>
      <w:tr w:rsidR="00C923BC" w:rsidRPr="00612E1C" w14:paraId="60DF6DB9" w14:textId="77777777" w:rsidTr="0645C8B8">
        <w:tc>
          <w:tcPr>
            <w:tcW w:w="562" w:type="dxa"/>
          </w:tcPr>
          <w:p w14:paraId="04ADFCDB" w14:textId="31DF187C" w:rsidR="00C923BC" w:rsidRDefault="004F616A" w:rsidP="00C923BC">
            <w:pPr>
              <w:spacing w:line="276" w:lineRule="auto"/>
            </w:pPr>
            <w:r>
              <w:fldChar w:fldCharType="begin"/>
            </w:r>
            <w:r>
              <w:instrText xml:space="preserve"> SEQ Eis \* ARABIC </w:instrText>
            </w:r>
            <w:r>
              <w:fldChar w:fldCharType="separate"/>
            </w:r>
            <w:r w:rsidR="00CC3DB5">
              <w:rPr>
                <w:noProof/>
              </w:rPr>
              <w:t>16</w:t>
            </w:r>
            <w:r>
              <w:rPr>
                <w:noProof/>
              </w:rPr>
              <w:fldChar w:fldCharType="end"/>
            </w:r>
          </w:p>
        </w:tc>
        <w:tc>
          <w:tcPr>
            <w:tcW w:w="8500" w:type="dxa"/>
          </w:tcPr>
          <w:p w14:paraId="4B71F71F" w14:textId="0FFA36B9" w:rsidR="00353E31" w:rsidRDefault="00353E31" w:rsidP="00353E31">
            <w:pPr>
              <w:spacing w:line="276" w:lineRule="auto"/>
            </w:pPr>
            <w:r>
              <w:t xml:space="preserve"> Opdrachtnemer zet zich in om voor de Opdrachtgever de best mogelijke inkoopprijs te</w:t>
            </w:r>
          </w:p>
          <w:p w14:paraId="6E224197" w14:textId="77777777" w:rsidR="00353E31" w:rsidRDefault="00353E31" w:rsidP="00353E31">
            <w:pPr>
              <w:spacing w:line="276" w:lineRule="auto"/>
            </w:pPr>
            <w:r>
              <w:t>bedingen bij de software producent/</w:t>
            </w:r>
            <w:proofErr w:type="spellStart"/>
            <w:r>
              <w:t>vendor</w:t>
            </w:r>
            <w:proofErr w:type="spellEnd"/>
            <w:r>
              <w:t xml:space="preserve"> en staat er voor in dat de door Opdrachtnemer</w:t>
            </w:r>
          </w:p>
          <w:p w14:paraId="21CA16F5" w14:textId="333B3C30" w:rsidR="00C923BC" w:rsidRPr="00F54ABB" w:rsidRDefault="00353E31" w:rsidP="00353E31">
            <w:pPr>
              <w:spacing w:line="276" w:lineRule="auto"/>
            </w:pPr>
            <w:r>
              <w:t>gehanteerde tarieven en prijzen marktconform zijn.</w:t>
            </w:r>
          </w:p>
        </w:tc>
      </w:tr>
      <w:tr w:rsidR="00C923BC" w:rsidRPr="00612E1C" w14:paraId="5685E371" w14:textId="77777777" w:rsidTr="0645C8B8">
        <w:tc>
          <w:tcPr>
            <w:tcW w:w="562" w:type="dxa"/>
          </w:tcPr>
          <w:p w14:paraId="432D613D" w14:textId="2374215F" w:rsidR="00C923BC" w:rsidRPr="00612E1C" w:rsidRDefault="004F616A" w:rsidP="00C923BC">
            <w:pPr>
              <w:spacing w:line="276" w:lineRule="auto"/>
            </w:pPr>
            <w:r>
              <w:fldChar w:fldCharType="begin"/>
            </w:r>
            <w:r>
              <w:instrText xml:space="preserve"> SEQ Eis \* ARABIC </w:instrText>
            </w:r>
            <w:r>
              <w:fldChar w:fldCharType="separate"/>
            </w:r>
            <w:r w:rsidR="00CC3DB5">
              <w:rPr>
                <w:noProof/>
              </w:rPr>
              <w:t>17</w:t>
            </w:r>
            <w:r>
              <w:rPr>
                <w:noProof/>
              </w:rPr>
              <w:fldChar w:fldCharType="end"/>
            </w:r>
          </w:p>
        </w:tc>
        <w:tc>
          <w:tcPr>
            <w:tcW w:w="8500" w:type="dxa"/>
          </w:tcPr>
          <w:p w14:paraId="3EF84BEF" w14:textId="4AACC6CF" w:rsidR="00C923BC" w:rsidRPr="00612E1C" w:rsidRDefault="00C923BC" w:rsidP="00C923BC">
            <w:pPr>
              <w:spacing w:line="276" w:lineRule="auto"/>
            </w:pPr>
            <w:r w:rsidRPr="00612E1C">
              <w:t>Opdrachtnemer onderschrijft dat de aan Opdrachtgever te leveren producten en diensten tegen tarieven plaatsvinden die ten minste marktconform of lager zijn.</w:t>
            </w:r>
          </w:p>
        </w:tc>
      </w:tr>
      <w:tr w:rsidR="00C923BC" w:rsidRPr="00612E1C" w14:paraId="5FCAC435" w14:textId="77777777" w:rsidTr="0645C8B8">
        <w:tc>
          <w:tcPr>
            <w:tcW w:w="562" w:type="dxa"/>
          </w:tcPr>
          <w:p w14:paraId="044A3369" w14:textId="4661E1CC" w:rsidR="00C923BC" w:rsidRPr="00612E1C" w:rsidRDefault="004F616A" w:rsidP="00C923BC">
            <w:pPr>
              <w:spacing w:line="276" w:lineRule="auto"/>
            </w:pPr>
            <w:r>
              <w:fldChar w:fldCharType="begin"/>
            </w:r>
            <w:r>
              <w:instrText xml:space="preserve"> SEQ Eis \* ARABIC </w:instrText>
            </w:r>
            <w:r>
              <w:fldChar w:fldCharType="separate"/>
            </w:r>
            <w:r w:rsidR="00CC3DB5">
              <w:rPr>
                <w:noProof/>
              </w:rPr>
              <w:t>18</w:t>
            </w:r>
            <w:r>
              <w:rPr>
                <w:noProof/>
              </w:rPr>
              <w:fldChar w:fldCharType="end"/>
            </w:r>
          </w:p>
        </w:tc>
        <w:tc>
          <w:tcPr>
            <w:tcW w:w="8500" w:type="dxa"/>
          </w:tcPr>
          <w:p w14:paraId="2DA2F62C" w14:textId="6B7AB7CC" w:rsidR="00C923BC" w:rsidRPr="00612E1C" w:rsidRDefault="00C923BC" w:rsidP="00C923BC">
            <w:pPr>
              <w:spacing w:line="276" w:lineRule="auto"/>
            </w:pPr>
            <w:r w:rsidRPr="00612E1C">
              <w:t xml:space="preserve">Opdrachtnemer verstrekt Opdrachtgever ten tijde van de Inschrijving een lijst met alle mogelijke aanverwante dienstverlening inclusief toelichting en prijsstelling. Deze opgegeven prijzen dienen ten minste marktconform te zijn (zie ook eis </w:t>
            </w:r>
            <w:r w:rsidRPr="00612E1C">
              <w:fldChar w:fldCharType="begin"/>
            </w:r>
            <w:r w:rsidRPr="00612E1C">
              <w:instrText xml:space="preserve"> REF _Ref409851828 \h  \* MERGEFORMAT </w:instrText>
            </w:r>
            <w:r w:rsidRPr="00612E1C">
              <w:fldChar w:fldCharType="separate"/>
            </w:r>
            <w:r w:rsidR="00CC3DB5">
              <w:rPr>
                <w:noProof/>
              </w:rPr>
              <w:t>22</w:t>
            </w:r>
            <w:r w:rsidRPr="00612E1C">
              <w:fldChar w:fldCharType="end"/>
            </w:r>
            <w:r w:rsidRPr="00612E1C">
              <w:t xml:space="preserve">). Gedurende de looptijd van de </w:t>
            </w:r>
            <w:r>
              <w:t>Overeenkomst</w:t>
            </w:r>
            <w:r w:rsidRPr="00612E1C">
              <w:t xml:space="preserve"> gelden deze prijzen als vaste prijzen (behoudens indexering).</w:t>
            </w:r>
          </w:p>
        </w:tc>
      </w:tr>
      <w:tr w:rsidR="00C923BC" w:rsidRPr="00612E1C" w14:paraId="22B79B18" w14:textId="77777777" w:rsidTr="0645C8B8">
        <w:tc>
          <w:tcPr>
            <w:tcW w:w="562" w:type="dxa"/>
          </w:tcPr>
          <w:p w14:paraId="69735B29" w14:textId="199286D7" w:rsidR="00C923BC" w:rsidRPr="00612E1C" w:rsidRDefault="004F616A" w:rsidP="00C923BC">
            <w:pPr>
              <w:spacing w:line="276" w:lineRule="auto"/>
            </w:pPr>
            <w:r>
              <w:fldChar w:fldCharType="begin"/>
            </w:r>
            <w:r>
              <w:instrText xml:space="preserve"> SEQ Eis \* ARABIC </w:instrText>
            </w:r>
            <w:r>
              <w:fldChar w:fldCharType="separate"/>
            </w:r>
            <w:r w:rsidR="00CC3DB5">
              <w:rPr>
                <w:noProof/>
              </w:rPr>
              <w:t>19</w:t>
            </w:r>
            <w:r>
              <w:rPr>
                <w:noProof/>
              </w:rPr>
              <w:fldChar w:fldCharType="end"/>
            </w:r>
          </w:p>
        </w:tc>
        <w:tc>
          <w:tcPr>
            <w:tcW w:w="8500" w:type="dxa"/>
          </w:tcPr>
          <w:p w14:paraId="097D306E" w14:textId="2EBEEC6E" w:rsidR="00C923BC" w:rsidRPr="00612E1C" w:rsidRDefault="00C923BC" w:rsidP="00C923BC">
            <w:pPr>
              <w:spacing w:line="276" w:lineRule="auto"/>
            </w:pPr>
            <w:r w:rsidRPr="00612E1C">
              <w:t>Opdrachtnemer specificeert op verzoek van de Opdrachtgever de totstandkoming van de gestelde prijzen (prijsopbouw, (winst)brutomarges, enz.). De inkoopprijs moet kunnen worden aangetoond door bijvoorbeeld overlegging van een inkoopfactuur die herleidbaar is naar de levering als Opdrachtgever hiernaar vraagt.</w:t>
            </w:r>
          </w:p>
        </w:tc>
      </w:tr>
      <w:tr w:rsidR="00C923BC" w:rsidRPr="00612E1C" w14:paraId="6258AD1A" w14:textId="77777777" w:rsidTr="0645C8B8">
        <w:tc>
          <w:tcPr>
            <w:tcW w:w="562" w:type="dxa"/>
          </w:tcPr>
          <w:p w14:paraId="78C5A4DB" w14:textId="78F5A795" w:rsidR="00C923BC" w:rsidRPr="00612E1C" w:rsidRDefault="004F616A" w:rsidP="00C923BC">
            <w:pPr>
              <w:spacing w:line="276" w:lineRule="auto"/>
            </w:pPr>
            <w:r>
              <w:fldChar w:fldCharType="begin"/>
            </w:r>
            <w:r>
              <w:instrText xml:space="preserve"> SEQ Eis \* ARABIC </w:instrText>
            </w:r>
            <w:r>
              <w:fldChar w:fldCharType="separate"/>
            </w:r>
            <w:r w:rsidR="00CC3DB5">
              <w:rPr>
                <w:noProof/>
              </w:rPr>
              <w:t>20</w:t>
            </w:r>
            <w:r>
              <w:rPr>
                <w:noProof/>
              </w:rPr>
              <w:fldChar w:fldCharType="end"/>
            </w:r>
          </w:p>
        </w:tc>
        <w:tc>
          <w:tcPr>
            <w:tcW w:w="8500" w:type="dxa"/>
          </w:tcPr>
          <w:p w14:paraId="51526E27" w14:textId="386AD592" w:rsidR="00C923BC" w:rsidRPr="00F54ABB" w:rsidRDefault="00C923BC" w:rsidP="00C923BC">
            <w:pPr>
              <w:spacing w:line="276" w:lineRule="auto"/>
            </w:pPr>
            <w:r w:rsidRPr="00F54ABB">
              <w:rPr>
                <w:rFonts w:ascii="Calibri" w:eastAsia="Calibri" w:hAnsi="Calibri" w:cs="Calibri"/>
                <w:position w:val="1"/>
              </w:rPr>
              <w:t xml:space="preserve">Opdrachtgever is bevoegd om op elk door hem in redelijkheid gewenst moment tijdens de uitvoering van de </w:t>
            </w:r>
            <w:r>
              <w:rPr>
                <w:rFonts w:ascii="Calibri" w:eastAsia="Calibri" w:hAnsi="Calibri" w:cs="Calibri"/>
                <w:position w:val="1"/>
              </w:rPr>
              <w:t>Overeenkomst</w:t>
            </w:r>
            <w:r w:rsidRPr="00F54ABB">
              <w:rPr>
                <w:rFonts w:ascii="Calibri" w:eastAsia="Calibri" w:hAnsi="Calibri" w:cs="Calibri"/>
                <w:position w:val="1"/>
              </w:rPr>
              <w:t xml:space="preserve"> op zijn kosten een controle te laten uitvoeren door een of meer onafhankelijke auditors teneinde te doen vaststellen of afgegeven prijzen voldoen aan het bepaalde in de </w:t>
            </w:r>
            <w:r>
              <w:rPr>
                <w:rFonts w:ascii="Calibri" w:eastAsia="Calibri" w:hAnsi="Calibri" w:cs="Calibri"/>
                <w:position w:val="1"/>
              </w:rPr>
              <w:t>Overeenkomst</w:t>
            </w:r>
            <w:r w:rsidRPr="00F54ABB">
              <w:rPr>
                <w:rFonts w:ascii="Calibri" w:eastAsia="Calibri" w:hAnsi="Calibri" w:cs="Calibri"/>
                <w:position w:val="1"/>
              </w:rPr>
              <w:t>. Opdrachtgever wijst de onafhankelijke auditor(s) aan. Opdrachtnemer is verplicht aan dit onderzoek zijn medewerking te verlenen.</w:t>
            </w:r>
          </w:p>
        </w:tc>
      </w:tr>
      <w:tr w:rsidR="00C923BC" w:rsidRPr="00612E1C" w14:paraId="77156180" w14:textId="77777777" w:rsidTr="00111391">
        <w:tc>
          <w:tcPr>
            <w:tcW w:w="562" w:type="dxa"/>
            <w:tcBorders>
              <w:bottom w:val="single" w:sz="4" w:space="0" w:color="auto"/>
            </w:tcBorders>
          </w:tcPr>
          <w:p w14:paraId="7EF59D9A" w14:textId="48A58BCD" w:rsidR="00C923BC" w:rsidRPr="00612E1C" w:rsidRDefault="004F616A" w:rsidP="00C923BC">
            <w:pPr>
              <w:spacing w:line="276" w:lineRule="auto"/>
            </w:pPr>
            <w:r>
              <w:fldChar w:fldCharType="begin"/>
            </w:r>
            <w:r>
              <w:instrText xml:space="preserve"> SEQ Eis \* ARABIC </w:instrText>
            </w:r>
            <w:r>
              <w:fldChar w:fldCharType="separate"/>
            </w:r>
            <w:bookmarkStart w:id="0" w:name="_Ref409851828"/>
            <w:r w:rsidR="00CC3DB5">
              <w:rPr>
                <w:noProof/>
              </w:rPr>
              <w:t>21</w:t>
            </w:r>
            <w:bookmarkEnd w:id="0"/>
            <w:r>
              <w:rPr>
                <w:noProof/>
              </w:rPr>
              <w:fldChar w:fldCharType="end"/>
            </w:r>
          </w:p>
        </w:tc>
        <w:tc>
          <w:tcPr>
            <w:tcW w:w="8500" w:type="dxa"/>
          </w:tcPr>
          <w:p w14:paraId="2FAC1103" w14:textId="1D263D1C" w:rsidR="00C923BC" w:rsidRPr="00612E1C" w:rsidRDefault="00C923BC" w:rsidP="00C923BC">
            <w:pPr>
              <w:spacing w:line="276" w:lineRule="auto"/>
              <w:rPr>
                <w:strike/>
              </w:rPr>
            </w:pPr>
            <w:r w:rsidRPr="00612E1C">
              <w:rPr>
                <w:rFonts w:ascii="Calibri" w:eastAsia="Calibri" w:hAnsi="Calibri" w:cs="Calibri"/>
                <w:position w:val="1"/>
              </w:rPr>
              <w:t>Opdrachtnemer gaat akkoord met het op marktconformiteit laten toetsen van offertes door een derde, door Opdrachtgever aan te wijzen, partij. Bij twijfel met betrekking tot de markconformiteit kan de Opdrachtgever een onafhankelijke derde inschakelen om dit te toetsen. Hierbij wordt gekeken naar de prijsstell</w:t>
            </w:r>
            <w:r>
              <w:rPr>
                <w:rFonts w:ascii="Calibri" w:eastAsia="Calibri" w:hAnsi="Calibri" w:cs="Calibri"/>
                <w:position w:val="1"/>
              </w:rPr>
              <w:t>ing van het betreffende product</w:t>
            </w:r>
            <w:r w:rsidRPr="00612E1C">
              <w:rPr>
                <w:rFonts w:ascii="Calibri" w:eastAsia="Calibri" w:hAnsi="Calibri" w:cs="Calibri"/>
                <w:position w:val="1"/>
              </w:rPr>
              <w:t xml:space="preserve"> </w:t>
            </w:r>
            <w:r>
              <w:rPr>
                <w:rFonts w:ascii="Calibri" w:eastAsia="Calibri" w:hAnsi="Calibri" w:cs="Calibri"/>
                <w:position w:val="1"/>
              </w:rPr>
              <w:t>bij</w:t>
            </w:r>
            <w:r w:rsidRPr="00612E1C">
              <w:rPr>
                <w:rFonts w:ascii="Calibri" w:eastAsia="Calibri" w:hAnsi="Calibri" w:cs="Calibri"/>
                <w:position w:val="1"/>
              </w:rPr>
              <w:t xml:space="preserve"> ten minste 3 concurrerende leveranciers (niet zijnde de Opdrachtnemer). De aangeboden prijs van de Opdrachtnemer dient te allen tijde ten minste gelijk of lager te zijn aan de gemiddelde prijs van deze concurrerende leveranciers (niet zijnde de Opdrachtnemer). </w:t>
            </w:r>
          </w:p>
        </w:tc>
      </w:tr>
      <w:tr w:rsidR="00C923BC" w:rsidRPr="00612E1C" w14:paraId="061A34CC" w14:textId="77777777" w:rsidTr="00111391">
        <w:tc>
          <w:tcPr>
            <w:tcW w:w="562" w:type="dxa"/>
            <w:tcBorders>
              <w:bottom w:val="single" w:sz="4" w:space="0" w:color="auto"/>
            </w:tcBorders>
          </w:tcPr>
          <w:p w14:paraId="3E5D6B13" w14:textId="4089BDE3" w:rsidR="00C923BC" w:rsidRPr="00612E1C" w:rsidRDefault="004F616A" w:rsidP="00C923BC">
            <w:pPr>
              <w:spacing w:line="276" w:lineRule="auto"/>
            </w:pPr>
            <w:r>
              <w:fldChar w:fldCharType="begin"/>
            </w:r>
            <w:r>
              <w:instrText xml:space="preserve"> SEQ Eis \* ARABIC </w:instrText>
            </w:r>
            <w:r>
              <w:fldChar w:fldCharType="separate"/>
            </w:r>
            <w:r w:rsidR="00CC3DB5">
              <w:rPr>
                <w:noProof/>
              </w:rPr>
              <w:t>22</w:t>
            </w:r>
            <w:r>
              <w:rPr>
                <w:noProof/>
              </w:rPr>
              <w:fldChar w:fldCharType="end"/>
            </w:r>
          </w:p>
        </w:tc>
        <w:tc>
          <w:tcPr>
            <w:tcW w:w="8500" w:type="dxa"/>
          </w:tcPr>
          <w:p w14:paraId="20E180E2" w14:textId="249217E0" w:rsidR="00C923BC" w:rsidRPr="00612E1C" w:rsidRDefault="00C923BC" w:rsidP="00C923BC">
            <w:pPr>
              <w:spacing w:line="276" w:lineRule="auto"/>
            </w:pPr>
            <w:r w:rsidRPr="00612E1C">
              <w:rPr>
                <w:rFonts w:ascii="Calibri" w:eastAsia="Calibri" w:hAnsi="Calibri" w:cs="Calibri"/>
                <w:position w:val="1"/>
              </w:rPr>
              <w:t>Opdrachtnemer ha</w:t>
            </w:r>
            <w:r w:rsidRPr="00612E1C">
              <w:rPr>
                <w:rFonts w:ascii="Calibri" w:eastAsia="Calibri" w:hAnsi="Calibri" w:cs="Calibri"/>
                <w:spacing w:val="-1"/>
                <w:position w:val="1"/>
              </w:rPr>
              <w:t>n</w:t>
            </w:r>
            <w:r w:rsidRPr="00612E1C">
              <w:rPr>
                <w:rFonts w:ascii="Calibri" w:eastAsia="Calibri" w:hAnsi="Calibri" w:cs="Calibri"/>
                <w:spacing w:val="-2"/>
                <w:position w:val="1"/>
              </w:rPr>
              <w:t>t</w:t>
            </w:r>
            <w:r w:rsidRPr="00612E1C">
              <w:rPr>
                <w:rFonts w:ascii="Calibri" w:eastAsia="Calibri" w:hAnsi="Calibri" w:cs="Calibri"/>
                <w:position w:val="1"/>
              </w:rPr>
              <w:t>e</w:t>
            </w:r>
            <w:r w:rsidRPr="00612E1C">
              <w:rPr>
                <w:rFonts w:ascii="Calibri" w:eastAsia="Calibri" w:hAnsi="Calibri" w:cs="Calibri"/>
                <w:spacing w:val="1"/>
                <w:position w:val="1"/>
              </w:rPr>
              <w:t>e</w:t>
            </w:r>
            <w:r w:rsidRPr="00612E1C">
              <w:rPr>
                <w:rFonts w:ascii="Calibri" w:eastAsia="Calibri" w:hAnsi="Calibri" w:cs="Calibri"/>
                <w:position w:val="1"/>
              </w:rPr>
              <w:t>rt</w:t>
            </w:r>
            <w:r w:rsidRPr="00612E1C">
              <w:rPr>
                <w:rFonts w:ascii="Calibri" w:eastAsia="Calibri" w:hAnsi="Calibri" w:cs="Calibri"/>
                <w:spacing w:val="-2"/>
                <w:position w:val="1"/>
              </w:rPr>
              <w:t xml:space="preserve"> </w:t>
            </w:r>
            <w:r w:rsidRPr="00612E1C">
              <w:rPr>
                <w:rFonts w:ascii="Calibri" w:eastAsia="Calibri" w:hAnsi="Calibri" w:cs="Calibri"/>
                <w:position w:val="1"/>
              </w:rPr>
              <w:t>geen</w:t>
            </w:r>
            <w:r w:rsidRPr="00612E1C">
              <w:rPr>
                <w:rFonts w:ascii="Calibri" w:eastAsia="Calibri" w:hAnsi="Calibri" w:cs="Calibri"/>
                <w:spacing w:val="-2"/>
                <w:position w:val="1"/>
              </w:rPr>
              <w:t xml:space="preserve"> </w:t>
            </w:r>
            <w:r w:rsidRPr="00612E1C">
              <w:rPr>
                <w:rFonts w:ascii="Calibri" w:eastAsia="Calibri" w:hAnsi="Calibri" w:cs="Calibri"/>
                <w:spacing w:val="1"/>
                <w:position w:val="1"/>
              </w:rPr>
              <w:t>m</w:t>
            </w:r>
            <w:r w:rsidRPr="00612E1C">
              <w:rPr>
                <w:rFonts w:ascii="Calibri" w:eastAsia="Calibri" w:hAnsi="Calibri" w:cs="Calibri"/>
                <w:position w:val="1"/>
              </w:rPr>
              <w:t>i</w:t>
            </w:r>
            <w:r w:rsidRPr="00612E1C">
              <w:rPr>
                <w:rFonts w:ascii="Calibri" w:eastAsia="Calibri" w:hAnsi="Calibri" w:cs="Calibri"/>
                <w:spacing w:val="-1"/>
                <w:position w:val="1"/>
              </w:rPr>
              <w:t>n</w:t>
            </w:r>
            <w:r w:rsidRPr="00612E1C">
              <w:rPr>
                <w:rFonts w:ascii="Calibri" w:eastAsia="Calibri" w:hAnsi="Calibri" w:cs="Calibri"/>
                <w:position w:val="1"/>
              </w:rPr>
              <w:t>i</w:t>
            </w:r>
            <w:r w:rsidRPr="00612E1C">
              <w:rPr>
                <w:rFonts w:ascii="Calibri" w:eastAsia="Calibri" w:hAnsi="Calibri" w:cs="Calibri"/>
                <w:spacing w:val="1"/>
                <w:position w:val="1"/>
              </w:rPr>
              <w:t>m</w:t>
            </w:r>
            <w:r w:rsidRPr="00612E1C">
              <w:rPr>
                <w:rFonts w:ascii="Calibri" w:eastAsia="Calibri" w:hAnsi="Calibri" w:cs="Calibri"/>
                <w:position w:val="1"/>
              </w:rPr>
              <w:t>a</w:t>
            </w:r>
            <w:r w:rsidRPr="00612E1C">
              <w:rPr>
                <w:rFonts w:ascii="Calibri" w:eastAsia="Calibri" w:hAnsi="Calibri" w:cs="Calibri"/>
                <w:spacing w:val="-3"/>
                <w:position w:val="1"/>
              </w:rPr>
              <w:t>l</w:t>
            </w:r>
            <w:r w:rsidRPr="00612E1C">
              <w:rPr>
                <w:rFonts w:ascii="Calibri" w:eastAsia="Calibri" w:hAnsi="Calibri" w:cs="Calibri"/>
                <w:position w:val="1"/>
              </w:rPr>
              <w:t>e</w:t>
            </w:r>
            <w:r w:rsidRPr="00612E1C">
              <w:rPr>
                <w:rFonts w:ascii="Calibri" w:eastAsia="Calibri" w:hAnsi="Calibri" w:cs="Calibri"/>
                <w:spacing w:val="1"/>
                <w:position w:val="1"/>
              </w:rPr>
              <w:t xml:space="preserve"> </w:t>
            </w:r>
            <w:r w:rsidRPr="00612E1C">
              <w:rPr>
                <w:rFonts w:ascii="Calibri" w:eastAsia="Calibri" w:hAnsi="Calibri" w:cs="Calibri"/>
                <w:spacing w:val="-1"/>
                <w:position w:val="1"/>
              </w:rPr>
              <w:t>b</w:t>
            </w:r>
            <w:r w:rsidRPr="00612E1C">
              <w:rPr>
                <w:rFonts w:ascii="Calibri" w:eastAsia="Calibri" w:hAnsi="Calibri" w:cs="Calibri"/>
                <w:position w:val="1"/>
              </w:rPr>
              <w:t>e</w:t>
            </w:r>
            <w:r w:rsidRPr="00612E1C">
              <w:rPr>
                <w:rFonts w:ascii="Calibri" w:eastAsia="Calibri" w:hAnsi="Calibri" w:cs="Calibri"/>
                <w:spacing w:val="-2"/>
                <w:position w:val="1"/>
              </w:rPr>
              <w:t>s</w:t>
            </w:r>
            <w:r w:rsidRPr="00612E1C">
              <w:rPr>
                <w:rFonts w:ascii="Calibri" w:eastAsia="Calibri" w:hAnsi="Calibri" w:cs="Calibri"/>
                <w:position w:val="1"/>
              </w:rPr>
              <w:t>t</w:t>
            </w:r>
            <w:r w:rsidRPr="00612E1C">
              <w:rPr>
                <w:rFonts w:ascii="Calibri" w:eastAsia="Calibri" w:hAnsi="Calibri" w:cs="Calibri"/>
                <w:spacing w:val="1"/>
                <w:position w:val="1"/>
              </w:rPr>
              <w:t>el</w:t>
            </w:r>
            <w:r w:rsidRPr="00612E1C">
              <w:rPr>
                <w:rFonts w:ascii="Calibri" w:eastAsia="Calibri" w:hAnsi="Calibri" w:cs="Calibri"/>
                <w:position w:val="1"/>
              </w:rPr>
              <w:t>-</w:t>
            </w:r>
            <w:r w:rsidRPr="00612E1C">
              <w:rPr>
                <w:rFonts w:ascii="Calibri" w:eastAsia="Calibri" w:hAnsi="Calibri" w:cs="Calibri"/>
                <w:spacing w:val="-2"/>
                <w:position w:val="1"/>
              </w:rPr>
              <w:t xml:space="preserve"> </w:t>
            </w:r>
            <w:r w:rsidRPr="00612E1C">
              <w:rPr>
                <w:rFonts w:ascii="Calibri" w:eastAsia="Calibri" w:hAnsi="Calibri" w:cs="Calibri"/>
                <w:position w:val="1"/>
              </w:rPr>
              <w:t>en</w:t>
            </w:r>
            <w:r w:rsidRPr="00612E1C">
              <w:rPr>
                <w:rFonts w:ascii="Calibri" w:eastAsia="Calibri" w:hAnsi="Calibri" w:cs="Calibri"/>
                <w:spacing w:val="-2"/>
                <w:position w:val="1"/>
              </w:rPr>
              <w:t>/</w:t>
            </w:r>
            <w:r w:rsidRPr="00612E1C">
              <w:rPr>
                <w:rFonts w:ascii="Calibri" w:eastAsia="Calibri" w:hAnsi="Calibri" w:cs="Calibri"/>
                <w:spacing w:val="1"/>
                <w:position w:val="1"/>
              </w:rPr>
              <w:t>o</w:t>
            </w:r>
            <w:r w:rsidRPr="00612E1C">
              <w:rPr>
                <w:rFonts w:ascii="Calibri" w:eastAsia="Calibri" w:hAnsi="Calibri" w:cs="Calibri"/>
                <w:position w:val="1"/>
              </w:rPr>
              <w:t>f</w:t>
            </w:r>
            <w:r w:rsidRPr="00612E1C">
              <w:rPr>
                <w:rFonts w:ascii="Calibri" w:eastAsia="Calibri" w:hAnsi="Calibri" w:cs="Calibri"/>
                <w:spacing w:val="-2"/>
                <w:position w:val="1"/>
              </w:rPr>
              <w:t xml:space="preserve"> </w:t>
            </w:r>
            <w:r w:rsidRPr="00612E1C">
              <w:rPr>
                <w:rFonts w:ascii="Calibri" w:eastAsia="Calibri" w:hAnsi="Calibri" w:cs="Calibri"/>
                <w:spacing w:val="1"/>
                <w:position w:val="1"/>
              </w:rPr>
              <w:t>o</w:t>
            </w:r>
            <w:r w:rsidRPr="00612E1C">
              <w:rPr>
                <w:rFonts w:ascii="Calibri" w:eastAsia="Calibri" w:hAnsi="Calibri" w:cs="Calibri"/>
                <w:position w:val="1"/>
              </w:rPr>
              <w:t>r</w:t>
            </w:r>
            <w:r w:rsidRPr="00612E1C">
              <w:rPr>
                <w:rFonts w:ascii="Calibri" w:eastAsia="Calibri" w:hAnsi="Calibri" w:cs="Calibri"/>
                <w:spacing w:val="-3"/>
                <w:position w:val="1"/>
              </w:rPr>
              <w:t>d</w:t>
            </w:r>
            <w:r w:rsidRPr="00612E1C">
              <w:rPr>
                <w:rFonts w:ascii="Calibri" w:eastAsia="Calibri" w:hAnsi="Calibri" w:cs="Calibri"/>
                <w:position w:val="1"/>
              </w:rPr>
              <w:t>erg</w:t>
            </w:r>
            <w:r w:rsidRPr="00612E1C">
              <w:rPr>
                <w:rFonts w:ascii="Calibri" w:eastAsia="Calibri" w:hAnsi="Calibri" w:cs="Calibri"/>
                <w:spacing w:val="-1"/>
                <w:position w:val="1"/>
              </w:rPr>
              <w:t>ro</w:t>
            </w:r>
            <w:r w:rsidRPr="00612E1C">
              <w:rPr>
                <w:rFonts w:ascii="Calibri" w:eastAsia="Calibri" w:hAnsi="Calibri" w:cs="Calibri"/>
                <w:spacing w:val="1"/>
                <w:position w:val="1"/>
              </w:rPr>
              <w:t>o</w:t>
            </w:r>
            <w:r w:rsidRPr="00612E1C">
              <w:rPr>
                <w:rFonts w:ascii="Calibri" w:eastAsia="Calibri" w:hAnsi="Calibri" w:cs="Calibri"/>
                <w:position w:val="1"/>
              </w:rPr>
              <w:t>t</w:t>
            </w:r>
            <w:r w:rsidRPr="00612E1C">
              <w:rPr>
                <w:rFonts w:ascii="Calibri" w:eastAsia="Calibri" w:hAnsi="Calibri" w:cs="Calibri"/>
                <w:spacing w:val="-2"/>
                <w:position w:val="1"/>
              </w:rPr>
              <w:t>t</w:t>
            </w:r>
            <w:r w:rsidRPr="00612E1C">
              <w:rPr>
                <w:rFonts w:ascii="Calibri" w:eastAsia="Calibri" w:hAnsi="Calibri" w:cs="Calibri"/>
                <w:position w:val="1"/>
              </w:rPr>
              <w:t>e. Er worden geen orderkosten of andere kosten berekend, ongeacht de ordergrootte.</w:t>
            </w:r>
          </w:p>
        </w:tc>
      </w:tr>
    </w:tbl>
    <w:p w14:paraId="2D7F19A2" w14:textId="77777777" w:rsidR="00876372" w:rsidRPr="00612E1C" w:rsidRDefault="00876372" w:rsidP="002E128B">
      <w:pPr>
        <w:spacing w:line="276" w:lineRule="auto"/>
      </w:pPr>
    </w:p>
    <w:tbl>
      <w:tblPr>
        <w:tblStyle w:val="Tabelraster"/>
        <w:tblW w:w="0" w:type="auto"/>
        <w:tblLayout w:type="fixed"/>
        <w:tblLook w:val="04A0" w:firstRow="1" w:lastRow="0" w:firstColumn="1" w:lastColumn="0" w:noHBand="0" w:noVBand="1"/>
      </w:tblPr>
      <w:tblGrid>
        <w:gridCol w:w="562"/>
        <w:gridCol w:w="8500"/>
      </w:tblGrid>
      <w:tr w:rsidR="00DF28B3" w:rsidRPr="00612E1C" w14:paraId="1DB9493F" w14:textId="77777777" w:rsidTr="02DAC34F">
        <w:tc>
          <w:tcPr>
            <w:tcW w:w="562" w:type="dxa"/>
            <w:tcBorders>
              <w:tl2br w:val="single" w:sz="4" w:space="0" w:color="auto"/>
              <w:tr2bl w:val="single" w:sz="4" w:space="0" w:color="auto"/>
            </w:tcBorders>
          </w:tcPr>
          <w:p w14:paraId="0DCF20B9" w14:textId="77777777" w:rsidR="00DF28B3" w:rsidRPr="00612E1C" w:rsidRDefault="00DF28B3" w:rsidP="002E128B">
            <w:pPr>
              <w:spacing w:line="276" w:lineRule="auto"/>
            </w:pPr>
          </w:p>
        </w:tc>
        <w:tc>
          <w:tcPr>
            <w:tcW w:w="8500" w:type="dxa"/>
          </w:tcPr>
          <w:p w14:paraId="5E271E11" w14:textId="6A0B80F0" w:rsidR="00DF28B3" w:rsidRPr="00612E1C" w:rsidRDefault="00102179" w:rsidP="002E128B">
            <w:pPr>
              <w:spacing w:line="276" w:lineRule="auto"/>
              <w:rPr>
                <w:b/>
              </w:rPr>
            </w:pPr>
            <w:r>
              <w:rPr>
                <w:b/>
                <w:bCs/>
              </w:rPr>
              <w:t>Facturatie</w:t>
            </w:r>
          </w:p>
        </w:tc>
      </w:tr>
      <w:tr w:rsidR="003229D9" w:rsidRPr="00612E1C" w14:paraId="033E4148" w14:textId="77777777" w:rsidTr="02DAC34F">
        <w:tc>
          <w:tcPr>
            <w:tcW w:w="562" w:type="dxa"/>
          </w:tcPr>
          <w:p w14:paraId="2F9E4420" w14:textId="5CF47C66" w:rsidR="003229D9" w:rsidRPr="00612E1C" w:rsidRDefault="004F616A" w:rsidP="002E128B">
            <w:pPr>
              <w:pStyle w:val="Bijschrift"/>
              <w:spacing w:line="276" w:lineRule="auto"/>
            </w:pPr>
            <w:r>
              <w:fldChar w:fldCharType="begin"/>
            </w:r>
            <w:r>
              <w:instrText xml:space="preserve"> SEQ Eis \* ARABIC </w:instrText>
            </w:r>
            <w:r>
              <w:fldChar w:fldCharType="separate"/>
            </w:r>
            <w:r w:rsidR="00CC3DB5">
              <w:rPr>
                <w:noProof/>
              </w:rPr>
              <w:t>23</w:t>
            </w:r>
            <w:r>
              <w:rPr>
                <w:noProof/>
              </w:rPr>
              <w:fldChar w:fldCharType="end"/>
            </w:r>
          </w:p>
        </w:tc>
        <w:tc>
          <w:tcPr>
            <w:tcW w:w="8500" w:type="dxa"/>
          </w:tcPr>
          <w:p w14:paraId="3F857508" w14:textId="78A117CD" w:rsidR="003229D9" w:rsidRPr="00612E1C" w:rsidRDefault="003229D9" w:rsidP="002E128B">
            <w:pPr>
              <w:pStyle w:val="Geenafstand"/>
              <w:spacing w:line="276" w:lineRule="auto"/>
              <w:rPr>
                <w:szCs w:val="20"/>
              </w:rPr>
            </w:pPr>
            <w:r>
              <w:t>Opdrachtnemer</w:t>
            </w:r>
            <w:r w:rsidRPr="006A4FDB">
              <w:t xml:space="preserve"> stuurt per opdracht een factuur. Elke factuur dient</w:t>
            </w:r>
            <w:r>
              <w:t xml:space="preserve"> naast de wettelijke verplichtingen ten aanzien van facturen opgelegd aan Opdrachtgever </w:t>
            </w:r>
            <w:r w:rsidRPr="006A4FDB">
              <w:t xml:space="preserve">duidelijk gespecificeerd te zijn en bevat </w:t>
            </w:r>
            <w:r>
              <w:t xml:space="preserve">daarnaast </w:t>
            </w:r>
            <w:r w:rsidRPr="006A4FDB">
              <w:t>minimaal de volgende informatie:</w:t>
            </w:r>
          </w:p>
          <w:p w14:paraId="7DE778C3" w14:textId="48365F67" w:rsidR="003229D9" w:rsidRDefault="003229D9" w:rsidP="002E128B">
            <w:pPr>
              <w:pStyle w:val="Geenafstand"/>
              <w:numPr>
                <w:ilvl w:val="0"/>
                <w:numId w:val="8"/>
              </w:numPr>
              <w:spacing w:line="276" w:lineRule="auto"/>
            </w:pPr>
            <w:r w:rsidRPr="006A4FDB">
              <w:t>Ordernummer</w:t>
            </w:r>
            <w:r w:rsidRPr="00111391">
              <w:t>;</w:t>
            </w:r>
          </w:p>
          <w:p w14:paraId="3410CE45" w14:textId="2AFD64AB" w:rsidR="003229D9" w:rsidRPr="00612E1C" w:rsidRDefault="003229D9" w:rsidP="002E128B">
            <w:pPr>
              <w:pStyle w:val="Geenafstand"/>
              <w:numPr>
                <w:ilvl w:val="0"/>
                <w:numId w:val="8"/>
              </w:numPr>
              <w:spacing w:line="276" w:lineRule="auto"/>
            </w:pPr>
            <w:r w:rsidRPr="006A4FDB">
              <w:t>Naam/ titel van  het geleverde product of dienst;</w:t>
            </w:r>
          </w:p>
          <w:p w14:paraId="03C6099B" w14:textId="77777777" w:rsidR="003229D9" w:rsidRPr="00612E1C" w:rsidRDefault="003229D9" w:rsidP="002E128B">
            <w:pPr>
              <w:pStyle w:val="Geenafstand"/>
              <w:numPr>
                <w:ilvl w:val="0"/>
                <w:numId w:val="8"/>
              </w:numPr>
              <w:spacing w:line="276" w:lineRule="auto"/>
            </w:pPr>
            <w:r w:rsidRPr="006A4FDB">
              <w:t>Kenmerk en datum van de factuur;</w:t>
            </w:r>
          </w:p>
          <w:p w14:paraId="5F6B3F4C" w14:textId="77777777" w:rsidR="003229D9" w:rsidRPr="00612E1C" w:rsidRDefault="003229D9" w:rsidP="002E128B">
            <w:pPr>
              <w:pStyle w:val="Geenafstand"/>
              <w:numPr>
                <w:ilvl w:val="0"/>
                <w:numId w:val="8"/>
              </w:numPr>
              <w:spacing w:line="276" w:lineRule="auto"/>
            </w:pPr>
            <w:r w:rsidRPr="006A4FDB">
              <w:lastRenderedPageBreak/>
              <w:t>Omschrijving van alle geleverde producten,  indien nodig gespecificeerd in een aparte bijlage;</w:t>
            </w:r>
          </w:p>
          <w:p w14:paraId="30682518" w14:textId="77777777" w:rsidR="003229D9" w:rsidRDefault="003229D9" w:rsidP="002E128B">
            <w:pPr>
              <w:pStyle w:val="Geenafstand"/>
              <w:numPr>
                <w:ilvl w:val="0"/>
                <w:numId w:val="8"/>
              </w:numPr>
              <w:spacing w:line="276" w:lineRule="auto"/>
            </w:pPr>
            <w:r w:rsidRPr="006A4FDB">
              <w:t>Totaalbedrag factuur;</w:t>
            </w:r>
          </w:p>
          <w:p w14:paraId="50809BCE" w14:textId="397AA0D4" w:rsidR="003229D9" w:rsidRDefault="003229D9" w:rsidP="002E128B">
            <w:pPr>
              <w:pStyle w:val="Geenafstand"/>
              <w:numPr>
                <w:ilvl w:val="0"/>
                <w:numId w:val="8"/>
              </w:numPr>
              <w:spacing w:line="276" w:lineRule="auto"/>
            </w:pPr>
            <w:r>
              <w:t>Indien van toepassing de verleende korting</w:t>
            </w:r>
            <w:r w:rsidR="0019191D">
              <w:t>;</w:t>
            </w:r>
          </w:p>
          <w:p w14:paraId="3078C320" w14:textId="6C96B131" w:rsidR="0019191D" w:rsidRPr="00612E1C" w:rsidRDefault="0019191D" w:rsidP="002E128B">
            <w:pPr>
              <w:pStyle w:val="Geenafstand"/>
              <w:numPr>
                <w:ilvl w:val="0"/>
                <w:numId w:val="8"/>
              </w:numPr>
              <w:spacing w:line="276" w:lineRule="auto"/>
            </w:pPr>
            <w:r>
              <w:t>Verplichtingnummer</w:t>
            </w:r>
            <w:r w:rsidR="00C23E0A">
              <w:t xml:space="preserve"> (indien </w:t>
            </w:r>
            <w:r w:rsidR="00220F74">
              <w:t>O</w:t>
            </w:r>
            <w:r w:rsidR="00C23E0A">
              <w:t>pdrachtgever deze verstrekt);</w:t>
            </w:r>
          </w:p>
          <w:p w14:paraId="49034CD0" w14:textId="77777777" w:rsidR="003229D9" w:rsidRPr="003255D1" w:rsidRDefault="003229D9" w:rsidP="002E128B">
            <w:pPr>
              <w:pStyle w:val="Lijstalinea"/>
              <w:numPr>
                <w:ilvl w:val="0"/>
                <w:numId w:val="8"/>
              </w:numPr>
              <w:spacing w:line="276" w:lineRule="auto"/>
              <w:rPr>
                <w:rFonts w:ascii="Calibri" w:eastAsia="Calibri" w:hAnsi="Calibri" w:cs="Calibri"/>
              </w:rPr>
            </w:pPr>
            <w:r w:rsidRPr="006A4FDB">
              <w:t>Naam contactpersoon (interne opdrachtgever).</w:t>
            </w:r>
          </w:p>
          <w:p w14:paraId="59E4CE24" w14:textId="77777777" w:rsidR="003229D9" w:rsidRDefault="003229D9" w:rsidP="002E128B">
            <w:pPr>
              <w:spacing w:line="276" w:lineRule="auto"/>
            </w:pPr>
          </w:p>
          <w:p w14:paraId="65A843CF" w14:textId="495ADB2F" w:rsidR="003229D9" w:rsidRPr="003255D1" w:rsidRDefault="003229D9" w:rsidP="002E128B">
            <w:pPr>
              <w:spacing w:line="276" w:lineRule="auto"/>
              <w:rPr>
                <w:rFonts w:ascii="Calibri" w:eastAsia="Calibri" w:hAnsi="Calibri" w:cs="Calibri"/>
              </w:rPr>
            </w:pPr>
            <w:r w:rsidRPr="003255D1">
              <w:rPr>
                <w:rFonts w:ascii="Calibri" w:eastAsia="Calibri" w:hAnsi="Calibri" w:cs="Calibri"/>
              </w:rPr>
              <w:t>Als factuur meerdere orders betreft moeten alle ordernummers</w:t>
            </w:r>
            <w:r>
              <w:rPr>
                <w:rFonts w:ascii="Calibri" w:eastAsia="Calibri" w:hAnsi="Calibri" w:cs="Calibri"/>
              </w:rPr>
              <w:t xml:space="preserve"> van Opdrachtgever</w:t>
            </w:r>
            <w:r w:rsidRPr="003255D1">
              <w:rPr>
                <w:rFonts w:ascii="Calibri" w:eastAsia="Calibri" w:hAnsi="Calibri" w:cs="Calibri"/>
              </w:rPr>
              <w:t xml:space="preserve"> genoemd worden</w:t>
            </w:r>
            <w:r>
              <w:rPr>
                <w:rFonts w:ascii="Calibri" w:eastAsia="Calibri" w:hAnsi="Calibri" w:cs="Calibri"/>
              </w:rPr>
              <w:t xml:space="preserve"> inclusief het totaalbedrag per ordernummer van Opdrachtgever</w:t>
            </w:r>
            <w:r w:rsidRPr="003255D1">
              <w:rPr>
                <w:rFonts w:ascii="Calibri" w:eastAsia="Calibri" w:hAnsi="Calibri" w:cs="Calibri"/>
              </w:rPr>
              <w:t>.</w:t>
            </w:r>
          </w:p>
        </w:tc>
      </w:tr>
      <w:tr w:rsidR="008619DF" w:rsidRPr="00612E1C" w14:paraId="31C7262C" w14:textId="77777777" w:rsidTr="02DAC34F">
        <w:tc>
          <w:tcPr>
            <w:tcW w:w="562" w:type="dxa"/>
          </w:tcPr>
          <w:p w14:paraId="400A1A20" w14:textId="24FEA668" w:rsidR="008619DF" w:rsidRDefault="004F616A" w:rsidP="002E128B">
            <w:pPr>
              <w:pStyle w:val="Bijschrift"/>
              <w:spacing w:line="276" w:lineRule="auto"/>
            </w:pPr>
            <w:r>
              <w:lastRenderedPageBreak/>
              <w:fldChar w:fldCharType="begin"/>
            </w:r>
            <w:r>
              <w:instrText xml:space="preserve"> SEQ Eis \* ARABIC </w:instrText>
            </w:r>
            <w:r>
              <w:fldChar w:fldCharType="separate"/>
            </w:r>
            <w:r w:rsidR="00CC3DB5">
              <w:rPr>
                <w:noProof/>
              </w:rPr>
              <w:t>24</w:t>
            </w:r>
            <w:r>
              <w:rPr>
                <w:noProof/>
              </w:rPr>
              <w:fldChar w:fldCharType="end"/>
            </w:r>
          </w:p>
        </w:tc>
        <w:tc>
          <w:tcPr>
            <w:tcW w:w="8500" w:type="dxa"/>
          </w:tcPr>
          <w:p w14:paraId="5D197F56" w14:textId="60029F3B" w:rsidR="008619DF" w:rsidRDefault="008619DF" w:rsidP="002E128B">
            <w:pPr>
              <w:pStyle w:val="Normaalweb"/>
              <w:spacing w:before="0" w:beforeAutospacing="0" w:after="0" w:afterAutospacing="0" w:line="276" w:lineRule="auto"/>
              <w:rPr>
                <w:rFonts w:asciiTheme="minorHAnsi" w:hAnsiTheme="minorHAnsi" w:cs="Arial"/>
                <w:iCs/>
                <w:sz w:val="22"/>
                <w:szCs w:val="20"/>
                <w:lang w:eastAsia="en-US"/>
              </w:rPr>
            </w:pPr>
            <w:r w:rsidRPr="00C808BB">
              <w:rPr>
                <w:rFonts w:asciiTheme="minorHAnsi" w:eastAsiaTheme="minorEastAsia" w:hAnsiTheme="minorHAnsi" w:cstheme="minorBidi"/>
                <w:sz w:val="22"/>
                <w:szCs w:val="22"/>
                <w:lang w:eastAsia="en-US"/>
              </w:rPr>
              <w:t>Opdrachtnemer verstuurt haar</w:t>
            </w:r>
            <w:r w:rsidR="00F54ABB" w:rsidRPr="00C808BB">
              <w:rPr>
                <w:rFonts w:asciiTheme="minorHAnsi" w:eastAsiaTheme="minorEastAsia" w:hAnsiTheme="minorHAnsi" w:cstheme="minorBidi"/>
                <w:sz w:val="22"/>
                <w:szCs w:val="22"/>
                <w:lang w:eastAsia="en-US"/>
              </w:rPr>
              <w:t xml:space="preserve"> (digitale)</w:t>
            </w:r>
            <w:r w:rsidRPr="00C808BB">
              <w:rPr>
                <w:rFonts w:asciiTheme="minorHAnsi" w:eastAsiaTheme="minorEastAsia" w:hAnsiTheme="minorHAnsi" w:cstheme="minorBidi"/>
                <w:sz w:val="22"/>
                <w:szCs w:val="22"/>
                <w:lang w:eastAsia="en-US"/>
              </w:rPr>
              <w:t xml:space="preserve"> facturen</w:t>
            </w:r>
            <w:r w:rsidR="00BB111B" w:rsidRPr="00C808BB">
              <w:rPr>
                <w:rFonts w:asciiTheme="minorHAnsi" w:eastAsiaTheme="minorEastAsia" w:hAnsiTheme="minorHAnsi" w:cstheme="minorBidi"/>
                <w:sz w:val="22"/>
                <w:szCs w:val="22"/>
                <w:lang w:eastAsia="en-US"/>
              </w:rPr>
              <w:t xml:space="preserve"> t.a.v. centraal adres </w:t>
            </w:r>
            <w:r w:rsidRPr="00C808BB">
              <w:rPr>
                <w:rFonts w:asciiTheme="minorHAnsi" w:eastAsiaTheme="minorEastAsia" w:hAnsiTheme="minorHAnsi" w:cstheme="minorBidi"/>
                <w:sz w:val="22"/>
                <w:szCs w:val="22"/>
                <w:lang w:eastAsia="en-US"/>
              </w:rPr>
              <w:t xml:space="preserve">in PDF naar: </w:t>
            </w:r>
          </w:p>
          <w:p w14:paraId="5E9914FD" w14:textId="6008DDA6" w:rsidR="00BB111B" w:rsidRPr="00B14CA9" w:rsidDel="003229D9" w:rsidRDefault="004F616A" w:rsidP="002E128B">
            <w:pPr>
              <w:pStyle w:val="Normaalweb"/>
              <w:spacing w:before="0" w:beforeAutospacing="0" w:after="0" w:afterAutospacing="0" w:line="276" w:lineRule="auto"/>
              <w:rPr>
                <w:rFonts w:ascii="Calibri" w:hAnsi="Calibri" w:cs="Calibri"/>
              </w:rPr>
            </w:pPr>
            <w:hyperlink r:id="rId11" w:history="1">
              <w:r w:rsidR="00B14CA9" w:rsidRPr="00B14CA9">
                <w:rPr>
                  <w:rStyle w:val="Hyperlink"/>
                  <w:rFonts w:ascii="Calibri" w:hAnsi="Calibri" w:cs="Calibri"/>
                  <w:sz w:val="22"/>
                </w:rPr>
                <w:t>digitalefacturen@katwijk.nl</w:t>
              </w:r>
            </w:hyperlink>
            <w:r w:rsidR="00B14CA9" w:rsidRPr="00B14CA9">
              <w:rPr>
                <w:rFonts w:ascii="Calibri" w:hAnsi="Calibri" w:cs="Calibri"/>
              </w:rPr>
              <w:t xml:space="preserve"> </w:t>
            </w:r>
          </w:p>
        </w:tc>
      </w:tr>
    </w:tbl>
    <w:p w14:paraId="34094542" w14:textId="77777777" w:rsidR="002A4634" w:rsidRDefault="002A4634" w:rsidP="002E128B">
      <w:pPr>
        <w:spacing w:line="276" w:lineRule="auto"/>
      </w:pPr>
    </w:p>
    <w:tbl>
      <w:tblPr>
        <w:tblStyle w:val="Tabelraster"/>
        <w:tblW w:w="0" w:type="auto"/>
        <w:tblLayout w:type="fixed"/>
        <w:tblLook w:val="04A0" w:firstRow="1" w:lastRow="0" w:firstColumn="1" w:lastColumn="0" w:noHBand="0" w:noVBand="1"/>
      </w:tblPr>
      <w:tblGrid>
        <w:gridCol w:w="562"/>
        <w:gridCol w:w="8500"/>
      </w:tblGrid>
      <w:tr w:rsidR="00DF28B3" w:rsidRPr="00612E1C" w14:paraId="5085BF07" w14:textId="77777777" w:rsidTr="51D3E9E4">
        <w:tc>
          <w:tcPr>
            <w:tcW w:w="562" w:type="dxa"/>
            <w:tcBorders>
              <w:tl2br w:val="single" w:sz="4" w:space="0" w:color="auto"/>
              <w:tr2bl w:val="single" w:sz="4" w:space="0" w:color="auto"/>
            </w:tcBorders>
          </w:tcPr>
          <w:p w14:paraId="000017D4" w14:textId="77777777" w:rsidR="00DF28B3" w:rsidRPr="00612E1C" w:rsidRDefault="00DF28B3" w:rsidP="002E128B">
            <w:pPr>
              <w:spacing w:line="276" w:lineRule="auto"/>
            </w:pPr>
          </w:p>
        </w:tc>
        <w:tc>
          <w:tcPr>
            <w:tcW w:w="8500" w:type="dxa"/>
          </w:tcPr>
          <w:p w14:paraId="1E9EE361" w14:textId="72F92BD9" w:rsidR="00DF28B3" w:rsidRPr="00612E1C" w:rsidRDefault="008A1560" w:rsidP="002E128B">
            <w:pPr>
              <w:spacing w:line="276" w:lineRule="auto"/>
              <w:rPr>
                <w:b/>
              </w:rPr>
            </w:pPr>
            <w:r w:rsidRPr="006A4FDB">
              <w:rPr>
                <w:b/>
                <w:bCs/>
              </w:rPr>
              <w:t>Communicatie</w:t>
            </w:r>
          </w:p>
        </w:tc>
      </w:tr>
      <w:tr w:rsidR="00876372" w:rsidRPr="00612E1C" w14:paraId="45A520AD" w14:textId="77777777" w:rsidTr="51D3E9E4">
        <w:tc>
          <w:tcPr>
            <w:tcW w:w="562" w:type="dxa"/>
          </w:tcPr>
          <w:p w14:paraId="35FE5F69" w14:textId="6B3EBFF6" w:rsidR="00876372" w:rsidRPr="00612E1C" w:rsidRDefault="004F616A" w:rsidP="002E128B">
            <w:pPr>
              <w:spacing w:line="276" w:lineRule="auto"/>
            </w:pPr>
            <w:r>
              <w:fldChar w:fldCharType="begin"/>
            </w:r>
            <w:r>
              <w:instrText xml:space="preserve"> SEQ Eis \* ARABIC </w:instrText>
            </w:r>
            <w:r>
              <w:fldChar w:fldCharType="separate"/>
            </w:r>
            <w:r w:rsidR="00CC3DB5">
              <w:rPr>
                <w:noProof/>
              </w:rPr>
              <w:t>25</w:t>
            </w:r>
            <w:r>
              <w:rPr>
                <w:noProof/>
              </w:rPr>
              <w:fldChar w:fldCharType="end"/>
            </w:r>
          </w:p>
        </w:tc>
        <w:tc>
          <w:tcPr>
            <w:tcW w:w="8500" w:type="dxa"/>
          </w:tcPr>
          <w:p w14:paraId="7A9F2040" w14:textId="25FCF1D7" w:rsidR="00876372" w:rsidRPr="00612E1C" w:rsidRDefault="00876372" w:rsidP="002E128B">
            <w:pPr>
              <w:spacing w:line="276" w:lineRule="auto"/>
              <w:rPr>
                <w:b/>
              </w:rPr>
            </w:pPr>
            <w:r w:rsidRPr="00612E1C">
              <w:t>Alle communicatie en documentatie geschiedt in Nederlandse taal, technische informatie mag worden verstrekt in de Engelse taal.</w:t>
            </w:r>
          </w:p>
        </w:tc>
      </w:tr>
      <w:tr w:rsidR="00876372" w:rsidRPr="00612E1C" w14:paraId="6DFD1D43" w14:textId="77777777" w:rsidTr="51D3E9E4">
        <w:tc>
          <w:tcPr>
            <w:tcW w:w="562" w:type="dxa"/>
          </w:tcPr>
          <w:p w14:paraId="6AE35633" w14:textId="6CB3D169" w:rsidR="00876372" w:rsidRPr="00612E1C" w:rsidRDefault="004F616A" w:rsidP="002E128B">
            <w:pPr>
              <w:spacing w:line="276" w:lineRule="auto"/>
            </w:pPr>
            <w:r>
              <w:fldChar w:fldCharType="begin"/>
            </w:r>
            <w:r>
              <w:instrText xml:space="preserve"> SEQ Eis \* ARABIC </w:instrText>
            </w:r>
            <w:r>
              <w:fldChar w:fldCharType="separate"/>
            </w:r>
            <w:bookmarkStart w:id="1" w:name="_Ref439686980"/>
            <w:r w:rsidR="00CC3DB5">
              <w:rPr>
                <w:noProof/>
              </w:rPr>
              <w:t>26</w:t>
            </w:r>
            <w:bookmarkEnd w:id="1"/>
            <w:r>
              <w:rPr>
                <w:noProof/>
              </w:rPr>
              <w:fldChar w:fldCharType="end"/>
            </w:r>
          </w:p>
        </w:tc>
        <w:tc>
          <w:tcPr>
            <w:tcW w:w="8500" w:type="dxa"/>
          </w:tcPr>
          <w:p w14:paraId="2E6EDC10" w14:textId="2FFC1CEF" w:rsidR="00876372" w:rsidRPr="00612E1C" w:rsidRDefault="005528EF" w:rsidP="002E128B">
            <w:pPr>
              <w:spacing w:line="276" w:lineRule="auto"/>
            </w:pPr>
            <w:r w:rsidRPr="00612E1C">
              <w:rPr>
                <w:rFonts w:ascii="Calibri" w:eastAsia="Calibri" w:hAnsi="Calibri" w:cs="Calibri"/>
              </w:rPr>
              <w:t>Opdrachtnemer</w:t>
            </w:r>
            <w:r w:rsidR="00876372" w:rsidRPr="00612E1C">
              <w:rPr>
                <w:rFonts w:ascii="Calibri" w:eastAsia="Calibri" w:hAnsi="Calibri" w:cs="Calibri"/>
              </w:rPr>
              <w:t xml:space="preserve"> ha</w:t>
            </w:r>
            <w:r w:rsidR="00876372" w:rsidRPr="00612E1C">
              <w:rPr>
                <w:rFonts w:ascii="Calibri" w:eastAsia="Calibri" w:hAnsi="Calibri" w:cs="Calibri"/>
                <w:spacing w:val="-1"/>
              </w:rPr>
              <w:t>n</w:t>
            </w:r>
            <w:r w:rsidR="00876372" w:rsidRPr="00612E1C">
              <w:rPr>
                <w:rFonts w:ascii="Calibri" w:eastAsia="Calibri" w:hAnsi="Calibri" w:cs="Calibri"/>
                <w:spacing w:val="-2"/>
              </w:rPr>
              <w:t>t</w:t>
            </w:r>
            <w:r w:rsidR="00876372" w:rsidRPr="00612E1C">
              <w:rPr>
                <w:rFonts w:ascii="Calibri" w:eastAsia="Calibri" w:hAnsi="Calibri" w:cs="Calibri"/>
              </w:rPr>
              <w:t>e</w:t>
            </w:r>
            <w:r w:rsidR="00876372" w:rsidRPr="00612E1C">
              <w:rPr>
                <w:rFonts w:ascii="Calibri" w:eastAsia="Calibri" w:hAnsi="Calibri" w:cs="Calibri"/>
                <w:spacing w:val="1"/>
              </w:rPr>
              <w:t>e</w:t>
            </w:r>
            <w:r w:rsidR="00876372" w:rsidRPr="00612E1C">
              <w:rPr>
                <w:rFonts w:ascii="Calibri" w:eastAsia="Calibri" w:hAnsi="Calibri" w:cs="Calibri"/>
              </w:rPr>
              <w:t>rt</w:t>
            </w:r>
            <w:r w:rsidR="00876372" w:rsidRPr="00612E1C">
              <w:rPr>
                <w:rFonts w:ascii="Calibri" w:eastAsia="Calibri" w:hAnsi="Calibri" w:cs="Calibri"/>
                <w:spacing w:val="-2"/>
              </w:rPr>
              <w:t xml:space="preserve"> </w:t>
            </w:r>
            <w:r w:rsidR="00876372" w:rsidRPr="00612E1C">
              <w:rPr>
                <w:rFonts w:ascii="Calibri" w:eastAsia="Calibri" w:hAnsi="Calibri" w:cs="Calibri"/>
                <w:spacing w:val="-1"/>
              </w:rPr>
              <w:t>vo</w:t>
            </w:r>
            <w:r w:rsidR="00876372" w:rsidRPr="00612E1C">
              <w:rPr>
                <w:rFonts w:ascii="Calibri" w:eastAsia="Calibri" w:hAnsi="Calibri" w:cs="Calibri"/>
                <w:spacing w:val="1"/>
              </w:rPr>
              <w:t>o</w:t>
            </w:r>
            <w:r w:rsidR="00876372" w:rsidRPr="00612E1C">
              <w:rPr>
                <w:rFonts w:ascii="Calibri" w:eastAsia="Calibri" w:hAnsi="Calibri" w:cs="Calibri"/>
              </w:rPr>
              <w:t xml:space="preserve">r </w:t>
            </w:r>
            <w:r w:rsidR="00876372" w:rsidRPr="00612E1C">
              <w:rPr>
                <w:rFonts w:ascii="Calibri" w:eastAsia="Calibri" w:hAnsi="Calibri" w:cs="Calibri"/>
                <w:spacing w:val="-3"/>
              </w:rPr>
              <w:t>de</w:t>
            </w:r>
            <w:r w:rsidR="00876372" w:rsidRPr="00612E1C">
              <w:rPr>
                <w:rFonts w:ascii="Calibri" w:eastAsia="Calibri" w:hAnsi="Calibri" w:cs="Calibri"/>
                <w:spacing w:val="-2"/>
              </w:rPr>
              <w:t xml:space="preserve"> </w:t>
            </w:r>
            <w:r w:rsidR="00876372" w:rsidRPr="00612E1C">
              <w:rPr>
                <w:rFonts w:ascii="Calibri" w:eastAsia="Calibri" w:hAnsi="Calibri" w:cs="Calibri"/>
                <w:spacing w:val="1"/>
              </w:rPr>
              <w:t>o</w:t>
            </w:r>
            <w:r w:rsidR="00876372" w:rsidRPr="00612E1C">
              <w:rPr>
                <w:rFonts w:ascii="Calibri" w:eastAsia="Calibri" w:hAnsi="Calibri" w:cs="Calibri"/>
              </w:rPr>
              <w:t>r</w:t>
            </w:r>
            <w:r w:rsidR="00876372" w:rsidRPr="00612E1C">
              <w:rPr>
                <w:rFonts w:ascii="Calibri" w:eastAsia="Calibri" w:hAnsi="Calibri" w:cs="Calibri"/>
                <w:spacing w:val="-1"/>
              </w:rPr>
              <w:t>g</w:t>
            </w:r>
            <w:r w:rsidR="00876372" w:rsidRPr="00612E1C">
              <w:rPr>
                <w:rFonts w:ascii="Calibri" w:eastAsia="Calibri" w:hAnsi="Calibri" w:cs="Calibri"/>
              </w:rPr>
              <w:t>a</w:t>
            </w:r>
            <w:r w:rsidR="00876372" w:rsidRPr="00612E1C">
              <w:rPr>
                <w:rFonts w:ascii="Calibri" w:eastAsia="Calibri" w:hAnsi="Calibri" w:cs="Calibri"/>
                <w:spacing w:val="-1"/>
              </w:rPr>
              <w:t>n</w:t>
            </w:r>
            <w:r w:rsidR="00876372" w:rsidRPr="00612E1C">
              <w:rPr>
                <w:rFonts w:ascii="Calibri" w:eastAsia="Calibri" w:hAnsi="Calibri" w:cs="Calibri"/>
              </w:rPr>
              <w:t>isat</w:t>
            </w:r>
            <w:r w:rsidR="00876372" w:rsidRPr="00612E1C">
              <w:rPr>
                <w:rFonts w:ascii="Calibri" w:eastAsia="Calibri" w:hAnsi="Calibri" w:cs="Calibri"/>
                <w:spacing w:val="-3"/>
              </w:rPr>
              <w:t>i</w:t>
            </w:r>
            <w:r w:rsidR="00876372" w:rsidRPr="00612E1C">
              <w:rPr>
                <w:rFonts w:ascii="Calibri" w:eastAsia="Calibri" w:hAnsi="Calibri" w:cs="Calibri"/>
              </w:rPr>
              <w:t>e</w:t>
            </w:r>
            <w:r w:rsidR="00876372" w:rsidRPr="00612E1C">
              <w:rPr>
                <w:rFonts w:ascii="Calibri" w:eastAsia="Calibri" w:hAnsi="Calibri" w:cs="Calibri"/>
                <w:spacing w:val="-1"/>
              </w:rPr>
              <w:t xml:space="preserve"> h</w:t>
            </w:r>
            <w:r w:rsidR="00876372" w:rsidRPr="00612E1C">
              <w:rPr>
                <w:rFonts w:ascii="Calibri" w:eastAsia="Calibri" w:hAnsi="Calibri" w:cs="Calibri"/>
              </w:rPr>
              <w:t>et</w:t>
            </w:r>
            <w:r w:rsidR="00876372" w:rsidRPr="00612E1C">
              <w:rPr>
                <w:rFonts w:ascii="Calibri" w:eastAsia="Calibri" w:hAnsi="Calibri" w:cs="Calibri"/>
                <w:spacing w:val="1"/>
              </w:rPr>
              <w:t xml:space="preserve"> </w:t>
            </w:r>
            <w:r w:rsidR="00876372" w:rsidRPr="00612E1C">
              <w:rPr>
                <w:rFonts w:ascii="Calibri" w:eastAsia="Calibri" w:hAnsi="Calibri" w:cs="Calibri"/>
              </w:rPr>
              <w:t>pr</w:t>
            </w:r>
            <w:r w:rsidR="00876372" w:rsidRPr="00612E1C">
              <w:rPr>
                <w:rFonts w:ascii="Calibri" w:eastAsia="Calibri" w:hAnsi="Calibri" w:cs="Calibri"/>
                <w:spacing w:val="-1"/>
              </w:rPr>
              <w:t>in</w:t>
            </w:r>
            <w:r w:rsidR="00876372" w:rsidRPr="00612E1C">
              <w:rPr>
                <w:rFonts w:ascii="Calibri" w:eastAsia="Calibri" w:hAnsi="Calibri" w:cs="Calibri"/>
              </w:rPr>
              <w:t>ci</w:t>
            </w:r>
            <w:r w:rsidR="00876372" w:rsidRPr="00612E1C">
              <w:rPr>
                <w:rFonts w:ascii="Calibri" w:eastAsia="Calibri" w:hAnsi="Calibri" w:cs="Calibri"/>
                <w:spacing w:val="-1"/>
              </w:rPr>
              <w:t>p</w:t>
            </w:r>
            <w:r w:rsidR="00876372" w:rsidRPr="00612E1C">
              <w:rPr>
                <w:rFonts w:ascii="Calibri" w:eastAsia="Calibri" w:hAnsi="Calibri" w:cs="Calibri"/>
              </w:rPr>
              <w:t>e</w:t>
            </w:r>
            <w:r w:rsidR="00876372" w:rsidRPr="00612E1C">
              <w:rPr>
                <w:rFonts w:ascii="Calibri" w:eastAsia="Calibri" w:hAnsi="Calibri" w:cs="Calibri"/>
                <w:spacing w:val="-1"/>
              </w:rPr>
              <w:t xml:space="preserve"> </w:t>
            </w:r>
            <w:r w:rsidR="00876372" w:rsidRPr="00612E1C">
              <w:rPr>
                <w:rFonts w:ascii="Calibri" w:eastAsia="Calibri" w:hAnsi="Calibri" w:cs="Calibri"/>
                <w:spacing w:val="1"/>
              </w:rPr>
              <w:t>v</w:t>
            </w:r>
            <w:r w:rsidR="00876372" w:rsidRPr="00612E1C">
              <w:rPr>
                <w:rFonts w:ascii="Calibri" w:eastAsia="Calibri" w:hAnsi="Calibri" w:cs="Calibri"/>
              </w:rPr>
              <w:t>an</w:t>
            </w:r>
            <w:r w:rsidR="00876372" w:rsidRPr="00612E1C">
              <w:rPr>
                <w:rFonts w:ascii="Calibri" w:eastAsia="Calibri" w:hAnsi="Calibri" w:cs="Calibri"/>
                <w:spacing w:val="-1"/>
              </w:rPr>
              <w:t xml:space="preserve"> </w:t>
            </w:r>
            <w:r w:rsidR="00876372" w:rsidRPr="00612E1C">
              <w:rPr>
                <w:rFonts w:ascii="Calibri" w:eastAsia="Calibri" w:hAnsi="Calibri" w:cs="Calibri"/>
              </w:rPr>
              <w:t>Si</w:t>
            </w:r>
            <w:r w:rsidR="00876372" w:rsidRPr="00612E1C">
              <w:rPr>
                <w:rFonts w:ascii="Calibri" w:eastAsia="Calibri" w:hAnsi="Calibri" w:cs="Calibri"/>
                <w:spacing w:val="-1"/>
              </w:rPr>
              <w:t>ng</w:t>
            </w:r>
            <w:r w:rsidR="00876372" w:rsidRPr="00612E1C">
              <w:rPr>
                <w:rFonts w:ascii="Calibri" w:eastAsia="Calibri" w:hAnsi="Calibri" w:cs="Calibri"/>
              </w:rPr>
              <w:t>l</w:t>
            </w:r>
            <w:r w:rsidR="00876372" w:rsidRPr="00612E1C">
              <w:rPr>
                <w:rFonts w:ascii="Calibri" w:eastAsia="Calibri" w:hAnsi="Calibri" w:cs="Calibri"/>
                <w:spacing w:val="2"/>
              </w:rPr>
              <w:t>e</w:t>
            </w:r>
            <w:r w:rsidR="00876372" w:rsidRPr="00612E1C">
              <w:rPr>
                <w:rFonts w:ascii="Calibri" w:eastAsia="Calibri" w:hAnsi="Calibri" w:cs="Calibri"/>
              </w:rPr>
              <w:t>-</w:t>
            </w:r>
            <w:r w:rsidR="00876372" w:rsidRPr="00612E1C">
              <w:rPr>
                <w:rFonts w:ascii="Calibri" w:eastAsia="Calibri" w:hAnsi="Calibri" w:cs="Calibri"/>
                <w:spacing w:val="-1"/>
              </w:rPr>
              <w:t>P</w:t>
            </w:r>
            <w:r w:rsidR="00876372" w:rsidRPr="00612E1C">
              <w:rPr>
                <w:rFonts w:ascii="Calibri" w:eastAsia="Calibri" w:hAnsi="Calibri" w:cs="Calibri"/>
                <w:spacing w:val="1"/>
              </w:rPr>
              <w:t>o</w:t>
            </w:r>
            <w:r w:rsidR="00876372" w:rsidRPr="00612E1C">
              <w:rPr>
                <w:rFonts w:ascii="Calibri" w:eastAsia="Calibri" w:hAnsi="Calibri" w:cs="Calibri"/>
                <w:spacing w:val="-3"/>
              </w:rPr>
              <w:t>i</w:t>
            </w:r>
            <w:r w:rsidR="00876372" w:rsidRPr="00612E1C">
              <w:rPr>
                <w:rFonts w:ascii="Calibri" w:eastAsia="Calibri" w:hAnsi="Calibri" w:cs="Calibri"/>
                <w:spacing w:val="-1"/>
              </w:rPr>
              <w:t>n</w:t>
            </w:r>
            <w:r w:rsidR="00876372" w:rsidRPr="00612E1C">
              <w:rPr>
                <w:rFonts w:ascii="Calibri" w:eastAsia="Calibri" w:hAnsi="Calibri" w:cs="Calibri"/>
                <w:spacing w:val="1"/>
              </w:rPr>
              <w:t>t</w:t>
            </w:r>
            <w:r w:rsidR="00876372" w:rsidRPr="00612E1C">
              <w:rPr>
                <w:rFonts w:ascii="Calibri" w:eastAsia="Calibri" w:hAnsi="Calibri" w:cs="Calibri"/>
              </w:rPr>
              <w:t>-</w:t>
            </w:r>
            <w:r w:rsidR="00876372" w:rsidRPr="00612E1C">
              <w:rPr>
                <w:rFonts w:ascii="Calibri" w:eastAsia="Calibri" w:hAnsi="Calibri" w:cs="Calibri"/>
                <w:spacing w:val="1"/>
              </w:rPr>
              <w:t>o</w:t>
            </w:r>
            <w:r w:rsidR="00876372" w:rsidRPr="00612E1C">
              <w:rPr>
                <w:rFonts w:ascii="Calibri" w:eastAsia="Calibri" w:hAnsi="Calibri" w:cs="Calibri"/>
              </w:rPr>
              <w:t>f-C</w:t>
            </w:r>
            <w:r w:rsidR="00876372" w:rsidRPr="00612E1C">
              <w:rPr>
                <w:rFonts w:ascii="Calibri" w:eastAsia="Calibri" w:hAnsi="Calibri" w:cs="Calibri"/>
                <w:spacing w:val="1"/>
              </w:rPr>
              <w:t>o</w:t>
            </w:r>
            <w:r w:rsidR="00876372" w:rsidRPr="00612E1C">
              <w:rPr>
                <w:rFonts w:ascii="Calibri" w:eastAsia="Calibri" w:hAnsi="Calibri" w:cs="Calibri"/>
                <w:spacing w:val="-3"/>
              </w:rPr>
              <w:t>n</w:t>
            </w:r>
            <w:r w:rsidR="00876372" w:rsidRPr="00612E1C">
              <w:rPr>
                <w:rFonts w:ascii="Calibri" w:eastAsia="Calibri" w:hAnsi="Calibri" w:cs="Calibri"/>
              </w:rPr>
              <w:t>tact</w:t>
            </w:r>
            <w:r w:rsidR="00876372" w:rsidRPr="00612E1C">
              <w:rPr>
                <w:rFonts w:ascii="Calibri" w:eastAsia="Calibri" w:hAnsi="Calibri" w:cs="Calibri"/>
                <w:spacing w:val="-1"/>
              </w:rPr>
              <w:t xml:space="preserve"> </w:t>
            </w:r>
            <w:r w:rsidR="00876372" w:rsidRPr="00612E1C">
              <w:rPr>
                <w:rFonts w:ascii="Calibri" w:eastAsia="Calibri" w:hAnsi="Calibri" w:cs="Calibri"/>
              </w:rPr>
              <w:t>(S</w:t>
            </w:r>
            <w:r w:rsidR="00876372" w:rsidRPr="00612E1C">
              <w:rPr>
                <w:rFonts w:ascii="Calibri" w:eastAsia="Calibri" w:hAnsi="Calibri" w:cs="Calibri"/>
                <w:spacing w:val="1"/>
              </w:rPr>
              <w:t>P</w:t>
            </w:r>
            <w:r w:rsidR="00876372" w:rsidRPr="00612E1C">
              <w:rPr>
                <w:rFonts w:ascii="Calibri" w:eastAsia="Calibri" w:hAnsi="Calibri" w:cs="Calibri"/>
                <w:spacing w:val="-2"/>
              </w:rPr>
              <w:t>O</w:t>
            </w:r>
            <w:r w:rsidR="00876372" w:rsidRPr="00612E1C">
              <w:rPr>
                <w:rFonts w:ascii="Calibri" w:eastAsia="Calibri" w:hAnsi="Calibri" w:cs="Calibri"/>
              </w:rPr>
              <w:t xml:space="preserve">C) </w:t>
            </w:r>
            <w:r w:rsidR="00876372" w:rsidRPr="00612E1C">
              <w:rPr>
                <w:rFonts w:ascii="Calibri" w:eastAsia="Calibri" w:hAnsi="Calibri" w:cs="Calibri"/>
                <w:spacing w:val="-1"/>
              </w:rPr>
              <w:t>g</w:t>
            </w:r>
            <w:r w:rsidR="00876372" w:rsidRPr="00612E1C">
              <w:rPr>
                <w:rFonts w:ascii="Calibri" w:eastAsia="Calibri" w:hAnsi="Calibri" w:cs="Calibri"/>
              </w:rPr>
              <w:t>ed</w:t>
            </w:r>
            <w:r w:rsidR="00876372" w:rsidRPr="00612E1C">
              <w:rPr>
                <w:rFonts w:ascii="Calibri" w:eastAsia="Calibri" w:hAnsi="Calibri" w:cs="Calibri"/>
                <w:spacing w:val="-1"/>
              </w:rPr>
              <w:t>u</w:t>
            </w:r>
            <w:r w:rsidR="00876372" w:rsidRPr="00612E1C">
              <w:rPr>
                <w:rFonts w:ascii="Calibri" w:eastAsia="Calibri" w:hAnsi="Calibri" w:cs="Calibri"/>
              </w:rPr>
              <w:t>ren</w:t>
            </w:r>
            <w:r w:rsidR="00876372" w:rsidRPr="00612E1C">
              <w:rPr>
                <w:rFonts w:ascii="Calibri" w:eastAsia="Calibri" w:hAnsi="Calibri" w:cs="Calibri"/>
                <w:spacing w:val="-1"/>
              </w:rPr>
              <w:t>d</w:t>
            </w:r>
            <w:r w:rsidR="00876372" w:rsidRPr="00612E1C">
              <w:rPr>
                <w:rFonts w:ascii="Calibri" w:eastAsia="Calibri" w:hAnsi="Calibri" w:cs="Calibri"/>
              </w:rPr>
              <w:t>e</w:t>
            </w:r>
            <w:r w:rsidR="00876372" w:rsidRPr="00612E1C">
              <w:rPr>
                <w:rFonts w:ascii="Calibri" w:eastAsia="Calibri" w:hAnsi="Calibri" w:cs="Calibri"/>
                <w:spacing w:val="1"/>
              </w:rPr>
              <w:t xml:space="preserve"> </w:t>
            </w:r>
            <w:r w:rsidR="00876372" w:rsidRPr="00612E1C">
              <w:rPr>
                <w:rFonts w:ascii="Calibri" w:eastAsia="Calibri" w:hAnsi="Calibri" w:cs="Calibri"/>
                <w:spacing w:val="-1"/>
              </w:rPr>
              <w:t>d</w:t>
            </w:r>
            <w:r w:rsidR="00876372" w:rsidRPr="00612E1C">
              <w:rPr>
                <w:rFonts w:ascii="Calibri" w:eastAsia="Calibri" w:hAnsi="Calibri" w:cs="Calibri"/>
              </w:rPr>
              <w:t>e</w:t>
            </w:r>
            <w:r w:rsidR="00876372" w:rsidRPr="00612E1C">
              <w:rPr>
                <w:rFonts w:ascii="Calibri" w:eastAsia="Calibri" w:hAnsi="Calibri" w:cs="Calibri"/>
                <w:spacing w:val="-1"/>
              </w:rPr>
              <w:t xml:space="preserve"> </w:t>
            </w:r>
            <w:r w:rsidR="00876372" w:rsidRPr="00612E1C">
              <w:rPr>
                <w:rFonts w:ascii="Calibri" w:eastAsia="Calibri" w:hAnsi="Calibri" w:cs="Calibri"/>
                <w:spacing w:val="1"/>
              </w:rPr>
              <w:t>vo</w:t>
            </w:r>
            <w:r w:rsidR="00876372" w:rsidRPr="00612E1C">
              <w:rPr>
                <w:rFonts w:ascii="Calibri" w:eastAsia="Calibri" w:hAnsi="Calibri" w:cs="Calibri"/>
              </w:rPr>
              <w:t>l</w:t>
            </w:r>
            <w:r w:rsidR="00876372" w:rsidRPr="00612E1C">
              <w:rPr>
                <w:rFonts w:ascii="Calibri" w:eastAsia="Calibri" w:hAnsi="Calibri" w:cs="Calibri"/>
                <w:spacing w:val="-3"/>
              </w:rPr>
              <w:t>l</w:t>
            </w:r>
            <w:r w:rsidR="00876372" w:rsidRPr="00612E1C">
              <w:rPr>
                <w:rFonts w:ascii="Calibri" w:eastAsia="Calibri" w:hAnsi="Calibri" w:cs="Calibri"/>
              </w:rPr>
              <w:t>ed</w:t>
            </w:r>
            <w:r w:rsidR="00876372" w:rsidRPr="00612E1C">
              <w:rPr>
                <w:rFonts w:ascii="Calibri" w:eastAsia="Calibri" w:hAnsi="Calibri" w:cs="Calibri"/>
                <w:spacing w:val="-1"/>
              </w:rPr>
              <w:t>ig</w:t>
            </w:r>
            <w:r w:rsidR="00876372" w:rsidRPr="00612E1C">
              <w:rPr>
                <w:rFonts w:ascii="Calibri" w:eastAsia="Calibri" w:hAnsi="Calibri" w:cs="Calibri"/>
              </w:rPr>
              <w:t>e</w:t>
            </w:r>
            <w:r w:rsidR="00876372" w:rsidRPr="00612E1C">
              <w:rPr>
                <w:rFonts w:ascii="Calibri" w:eastAsia="Calibri" w:hAnsi="Calibri" w:cs="Calibri"/>
                <w:spacing w:val="1"/>
              </w:rPr>
              <w:t xml:space="preserve"> </w:t>
            </w:r>
            <w:r w:rsidR="00876372" w:rsidRPr="00612E1C">
              <w:rPr>
                <w:rFonts w:ascii="Calibri" w:eastAsia="Calibri" w:hAnsi="Calibri" w:cs="Calibri"/>
                <w:spacing w:val="-3"/>
              </w:rPr>
              <w:t>l</w:t>
            </w:r>
            <w:r w:rsidR="00876372" w:rsidRPr="00612E1C">
              <w:rPr>
                <w:rFonts w:ascii="Calibri" w:eastAsia="Calibri" w:hAnsi="Calibri" w:cs="Calibri"/>
                <w:spacing w:val="1"/>
              </w:rPr>
              <w:t>o</w:t>
            </w:r>
            <w:r w:rsidR="00876372" w:rsidRPr="00612E1C">
              <w:rPr>
                <w:rFonts w:ascii="Calibri" w:eastAsia="Calibri" w:hAnsi="Calibri" w:cs="Calibri"/>
                <w:spacing w:val="-1"/>
              </w:rPr>
              <w:t>op</w:t>
            </w:r>
            <w:r w:rsidR="00876372" w:rsidRPr="00612E1C">
              <w:rPr>
                <w:rFonts w:ascii="Calibri" w:eastAsia="Calibri" w:hAnsi="Calibri" w:cs="Calibri"/>
              </w:rPr>
              <w:t xml:space="preserve">tijd </w:t>
            </w:r>
            <w:r w:rsidR="00876372" w:rsidRPr="00612E1C">
              <w:rPr>
                <w:rFonts w:ascii="Calibri" w:eastAsia="Calibri" w:hAnsi="Calibri" w:cs="Calibri"/>
                <w:spacing w:val="1"/>
              </w:rPr>
              <w:t>v</w:t>
            </w:r>
            <w:r w:rsidR="00876372" w:rsidRPr="00612E1C">
              <w:rPr>
                <w:rFonts w:ascii="Calibri" w:eastAsia="Calibri" w:hAnsi="Calibri" w:cs="Calibri"/>
              </w:rPr>
              <w:t>an</w:t>
            </w:r>
            <w:r w:rsidR="00876372" w:rsidRPr="00612E1C">
              <w:rPr>
                <w:rFonts w:ascii="Calibri" w:eastAsia="Calibri" w:hAnsi="Calibri" w:cs="Calibri"/>
                <w:spacing w:val="-1"/>
              </w:rPr>
              <w:t xml:space="preserve"> </w:t>
            </w:r>
            <w:r w:rsidR="00876372" w:rsidRPr="00612E1C">
              <w:rPr>
                <w:rFonts w:ascii="Calibri" w:eastAsia="Calibri" w:hAnsi="Calibri" w:cs="Calibri"/>
              </w:rPr>
              <w:t>de</w:t>
            </w:r>
            <w:r w:rsidR="00876372" w:rsidRPr="00612E1C">
              <w:rPr>
                <w:rFonts w:ascii="Calibri" w:eastAsia="Calibri" w:hAnsi="Calibri" w:cs="Calibri"/>
                <w:spacing w:val="-2"/>
              </w:rPr>
              <w:t xml:space="preserve"> </w:t>
            </w:r>
            <w:r w:rsidR="00926019">
              <w:rPr>
                <w:rFonts w:ascii="Calibri" w:eastAsia="Calibri" w:hAnsi="Calibri" w:cs="Calibri"/>
              </w:rPr>
              <w:t>Overeenkomst</w:t>
            </w:r>
            <w:r w:rsidR="00876372" w:rsidRPr="00612E1C">
              <w:rPr>
                <w:rFonts w:ascii="Calibri" w:eastAsia="Calibri" w:hAnsi="Calibri" w:cs="Calibri"/>
              </w:rPr>
              <w:t xml:space="preserve">. </w:t>
            </w:r>
            <w:r w:rsidRPr="00612E1C">
              <w:rPr>
                <w:rFonts w:ascii="Calibri" w:eastAsia="Calibri" w:hAnsi="Calibri" w:cs="Calibri"/>
              </w:rPr>
              <w:t>Opdrachtnemer</w:t>
            </w:r>
            <w:r w:rsidR="00876372" w:rsidRPr="00612E1C">
              <w:rPr>
                <w:rFonts w:ascii="Calibri" w:eastAsia="Calibri" w:hAnsi="Calibri" w:cs="Calibri"/>
                <w:spacing w:val="1"/>
              </w:rPr>
              <w:t xml:space="preserve"> </w:t>
            </w:r>
            <w:r w:rsidR="00876372" w:rsidRPr="00612E1C">
              <w:rPr>
                <w:rFonts w:ascii="Calibri" w:eastAsia="Calibri" w:hAnsi="Calibri" w:cs="Calibri"/>
                <w:spacing w:val="-3"/>
              </w:rPr>
              <w:t>h</w:t>
            </w:r>
            <w:r w:rsidR="00876372" w:rsidRPr="00612E1C">
              <w:rPr>
                <w:rFonts w:ascii="Calibri" w:eastAsia="Calibri" w:hAnsi="Calibri" w:cs="Calibri"/>
              </w:rPr>
              <w:t>e</w:t>
            </w:r>
            <w:r w:rsidR="00876372" w:rsidRPr="00612E1C">
              <w:rPr>
                <w:rFonts w:ascii="Calibri" w:eastAsia="Calibri" w:hAnsi="Calibri" w:cs="Calibri"/>
                <w:spacing w:val="1"/>
              </w:rPr>
              <w:t>e</w:t>
            </w:r>
            <w:r w:rsidR="00876372" w:rsidRPr="00612E1C">
              <w:rPr>
                <w:rFonts w:ascii="Calibri" w:eastAsia="Calibri" w:hAnsi="Calibri" w:cs="Calibri"/>
              </w:rPr>
              <w:t>ft</w:t>
            </w:r>
            <w:r w:rsidR="00876372" w:rsidRPr="00612E1C">
              <w:rPr>
                <w:rFonts w:ascii="Calibri" w:eastAsia="Calibri" w:hAnsi="Calibri" w:cs="Calibri"/>
                <w:spacing w:val="-2"/>
              </w:rPr>
              <w:t xml:space="preserve"> </w:t>
            </w:r>
            <w:r w:rsidR="00876372" w:rsidRPr="00612E1C">
              <w:rPr>
                <w:rFonts w:ascii="Calibri" w:eastAsia="Calibri" w:hAnsi="Calibri" w:cs="Calibri"/>
                <w:spacing w:val="-1"/>
              </w:rPr>
              <w:t>v</w:t>
            </w:r>
            <w:r w:rsidR="00876372" w:rsidRPr="00612E1C">
              <w:rPr>
                <w:rFonts w:ascii="Calibri" w:eastAsia="Calibri" w:hAnsi="Calibri" w:cs="Calibri"/>
                <w:spacing w:val="1"/>
              </w:rPr>
              <w:t>o</w:t>
            </w:r>
            <w:r w:rsidR="00876372" w:rsidRPr="00612E1C">
              <w:rPr>
                <w:rFonts w:ascii="Calibri" w:eastAsia="Calibri" w:hAnsi="Calibri" w:cs="Calibri"/>
                <w:spacing w:val="-1"/>
              </w:rPr>
              <w:t>o</w:t>
            </w:r>
            <w:r w:rsidR="00876372" w:rsidRPr="00612E1C">
              <w:rPr>
                <w:rFonts w:ascii="Calibri" w:eastAsia="Calibri" w:hAnsi="Calibri" w:cs="Calibri"/>
              </w:rPr>
              <w:t xml:space="preserve">r alle </w:t>
            </w:r>
            <w:r w:rsidR="00876372" w:rsidRPr="00612E1C">
              <w:rPr>
                <w:rFonts w:ascii="Calibri" w:eastAsia="Calibri" w:hAnsi="Calibri" w:cs="Calibri"/>
                <w:spacing w:val="-1"/>
              </w:rPr>
              <w:t>d</w:t>
            </w:r>
            <w:r w:rsidR="00876372" w:rsidRPr="00612E1C">
              <w:rPr>
                <w:rFonts w:ascii="Calibri" w:eastAsia="Calibri" w:hAnsi="Calibri" w:cs="Calibri"/>
              </w:rPr>
              <w:t>ie</w:t>
            </w:r>
            <w:r w:rsidR="00876372" w:rsidRPr="00612E1C">
              <w:rPr>
                <w:rFonts w:ascii="Calibri" w:eastAsia="Calibri" w:hAnsi="Calibri" w:cs="Calibri"/>
                <w:spacing w:val="-1"/>
              </w:rPr>
              <w:t>n</w:t>
            </w:r>
            <w:r w:rsidR="00876372" w:rsidRPr="00612E1C">
              <w:rPr>
                <w:rFonts w:ascii="Calibri" w:eastAsia="Calibri" w:hAnsi="Calibri" w:cs="Calibri"/>
              </w:rPr>
              <w:t>st</w:t>
            </w:r>
            <w:r w:rsidR="00876372" w:rsidRPr="00612E1C">
              <w:rPr>
                <w:rFonts w:ascii="Calibri" w:eastAsia="Calibri" w:hAnsi="Calibri" w:cs="Calibri"/>
                <w:spacing w:val="1"/>
              </w:rPr>
              <w:t>e</w:t>
            </w:r>
            <w:r w:rsidR="00876372" w:rsidRPr="00612E1C">
              <w:rPr>
                <w:rFonts w:ascii="Calibri" w:eastAsia="Calibri" w:hAnsi="Calibri" w:cs="Calibri"/>
              </w:rPr>
              <w:t>n</w:t>
            </w:r>
            <w:r w:rsidR="00876372" w:rsidRPr="00612E1C">
              <w:rPr>
                <w:rFonts w:ascii="Calibri" w:eastAsia="Calibri" w:hAnsi="Calibri" w:cs="Calibri"/>
                <w:spacing w:val="-1"/>
              </w:rPr>
              <w:t xml:space="preserve"> gezamenlijk zowel é</w:t>
            </w:r>
            <w:r w:rsidR="00876372" w:rsidRPr="00612E1C">
              <w:rPr>
                <w:rFonts w:ascii="Calibri" w:eastAsia="Calibri" w:hAnsi="Calibri" w:cs="Calibri"/>
              </w:rPr>
              <w:t xml:space="preserve">én </w:t>
            </w:r>
            <w:r w:rsidR="00876372" w:rsidRPr="00612E1C">
              <w:rPr>
                <w:rFonts w:ascii="Calibri" w:eastAsia="Calibri" w:hAnsi="Calibri" w:cs="Calibri"/>
                <w:spacing w:val="-1"/>
              </w:rPr>
              <w:t>v</w:t>
            </w:r>
            <w:r w:rsidR="00876372" w:rsidRPr="00612E1C">
              <w:rPr>
                <w:rFonts w:ascii="Calibri" w:eastAsia="Calibri" w:hAnsi="Calibri" w:cs="Calibri"/>
              </w:rPr>
              <w:t>ast</w:t>
            </w:r>
            <w:r w:rsidR="00876372" w:rsidRPr="00612E1C">
              <w:rPr>
                <w:rFonts w:ascii="Calibri" w:eastAsia="Calibri" w:hAnsi="Calibri" w:cs="Calibri"/>
                <w:spacing w:val="-1"/>
              </w:rPr>
              <w:t xml:space="preserve"> </w:t>
            </w:r>
            <w:r w:rsidR="00876372" w:rsidRPr="00612E1C">
              <w:rPr>
                <w:rFonts w:ascii="Calibri" w:eastAsia="Calibri" w:hAnsi="Calibri" w:cs="Calibri"/>
                <w:spacing w:val="-2"/>
              </w:rPr>
              <w:t>c</w:t>
            </w:r>
            <w:r w:rsidR="00876372" w:rsidRPr="00612E1C">
              <w:rPr>
                <w:rFonts w:ascii="Calibri" w:eastAsia="Calibri" w:hAnsi="Calibri" w:cs="Calibri"/>
                <w:spacing w:val="1"/>
              </w:rPr>
              <w:t>o</w:t>
            </w:r>
            <w:r w:rsidR="00876372" w:rsidRPr="00612E1C">
              <w:rPr>
                <w:rFonts w:ascii="Calibri" w:eastAsia="Calibri" w:hAnsi="Calibri" w:cs="Calibri"/>
                <w:spacing w:val="-1"/>
              </w:rPr>
              <w:t>n</w:t>
            </w:r>
            <w:r w:rsidR="00876372" w:rsidRPr="00612E1C">
              <w:rPr>
                <w:rFonts w:ascii="Calibri" w:eastAsia="Calibri" w:hAnsi="Calibri" w:cs="Calibri"/>
              </w:rPr>
              <w:t>tac</w:t>
            </w:r>
            <w:r w:rsidR="00876372" w:rsidRPr="00612E1C">
              <w:rPr>
                <w:rFonts w:ascii="Calibri" w:eastAsia="Calibri" w:hAnsi="Calibri" w:cs="Calibri"/>
                <w:spacing w:val="-1"/>
              </w:rPr>
              <w:t>tp</w:t>
            </w:r>
            <w:r w:rsidR="00876372" w:rsidRPr="00612E1C">
              <w:rPr>
                <w:rFonts w:ascii="Calibri" w:eastAsia="Calibri" w:hAnsi="Calibri" w:cs="Calibri"/>
              </w:rPr>
              <w:t>ers</w:t>
            </w:r>
            <w:r w:rsidR="00876372" w:rsidRPr="00612E1C">
              <w:rPr>
                <w:rFonts w:ascii="Calibri" w:eastAsia="Calibri" w:hAnsi="Calibri" w:cs="Calibri"/>
                <w:spacing w:val="-1"/>
              </w:rPr>
              <w:t>o</w:t>
            </w:r>
            <w:r w:rsidR="00876372" w:rsidRPr="00612E1C">
              <w:rPr>
                <w:rFonts w:ascii="Calibri" w:eastAsia="Calibri" w:hAnsi="Calibri" w:cs="Calibri"/>
                <w:spacing w:val="1"/>
              </w:rPr>
              <w:t>o</w:t>
            </w:r>
            <w:r w:rsidR="00876372" w:rsidRPr="00612E1C">
              <w:rPr>
                <w:rFonts w:ascii="Calibri" w:eastAsia="Calibri" w:hAnsi="Calibri" w:cs="Calibri"/>
              </w:rPr>
              <w:t>n</w:t>
            </w:r>
            <w:r w:rsidR="00876372" w:rsidRPr="00612E1C">
              <w:rPr>
                <w:rFonts w:ascii="Calibri" w:eastAsia="Calibri" w:hAnsi="Calibri" w:cs="Calibri"/>
                <w:spacing w:val="-1"/>
              </w:rPr>
              <w:t xml:space="preserve"> </w:t>
            </w:r>
            <w:r w:rsidR="00876372" w:rsidRPr="00612E1C">
              <w:rPr>
                <w:rFonts w:ascii="Calibri" w:eastAsia="Calibri" w:hAnsi="Calibri" w:cs="Calibri"/>
                <w:spacing w:val="1"/>
              </w:rPr>
              <w:t>(</w:t>
            </w:r>
            <w:r w:rsidR="00876372" w:rsidRPr="00612E1C">
              <w:rPr>
                <w:rFonts w:ascii="Calibri" w:eastAsia="Calibri" w:hAnsi="Calibri" w:cs="Calibri"/>
                <w:spacing w:val="-1"/>
              </w:rPr>
              <w:t>p</w:t>
            </w:r>
            <w:r w:rsidR="00876372" w:rsidRPr="00612E1C">
              <w:rPr>
                <w:rFonts w:ascii="Calibri" w:eastAsia="Calibri" w:hAnsi="Calibri" w:cs="Calibri"/>
                <w:spacing w:val="-3"/>
              </w:rPr>
              <w:t>r</w:t>
            </w:r>
            <w:r w:rsidR="00876372" w:rsidRPr="00612E1C">
              <w:rPr>
                <w:rFonts w:ascii="Calibri" w:eastAsia="Calibri" w:hAnsi="Calibri" w:cs="Calibri"/>
                <w:spacing w:val="1"/>
              </w:rPr>
              <w:t>o</w:t>
            </w:r>
            <w:r w:rsidR="00876372" w:rsidRPr="00612E1C">
              <w:rPr>
                <w:rFonts w:ascii="Calibri" w:eastAsia="Calibri" w:hAnsi="Calibri" w:cs="Calibri"/>
              </w:rPr>
              <w:t>fess</w:t>
            </w:r>
            <w:r w:rsidR="00876372" w:rsidRPr="00612E1C">
              <w:rPr>
                <w:rFonts w:ascii="Calibri" w:eastAsia="Calibri" w:hAnsi="Calibri" w:cs="Calibri"/>
                <w:spacing w:val="-2"/>
              </w:rPr>
              <w:t>i</w:t>
            </w:r>
            <w:r w:rsidR="00876372" w:rsidRPr="00612E1C">
              <w:rPr>
                <w:rFonts w:ascii="Calibri" w:eastAsia="Calibri" w:hAnsi="Calibri" w:cs="Calibri"/>
                <w:spacing w:val="1"/>
              </w:rPr>
              <w:t>o</w:t>
            </w:r>
            <w:r w:rsidR="00876372" w:rsidRPr="00612E1C">
              <w:rPr>
                <w:rFonts w:ascii="Calibri" w:eastAsia="Calibri" w:hAnsi="Calibri" w:cs="Calibri"/>
                <w:spacing w:val="-1"/>
              </w:rPr>
              <w:t>n</w:t>
            </w:r>
            <w:r w:rsidR="00876372" w:rsidRPr="00612E1C">
              <w:rPr>
                <w:rFonts w:ascii="Calibri" w:eastAsia="Calibri" w:hAnsi="Calibri" w:cs="Calibri"/>
              </w:rPr>
              <w:t>e</w:t>
            </w:r>
            <w:r w:rsidR="00876372" w:rsidRPr="00612E1C">
              <w:rPr>
                <w:rFonts w:ascii="Calibri" w:eastAsia="Calibri" w:hAnsi="Calibri" w:cs="Calibri"/>
                <w:spacing w:val="1"/>
              </w:rPr>
              <w:t>e</w:t>
            </w:r>
            <w:r w:rsidR="00876372" w:rsidRPr="00612E1C">
              <w:rPr>
                <w:rFonts w:ascii="Calibri" w:eastAsia="Calibri" w:hAnsi="Calibri" w:cs="Calibri"/>
              </w:rPr>
              <w:t>l</w:t>
            </w:r>
            <w:r w:rsidR="00876372" w:rsidRPr="00612E1C">
              <w:rPr>
                <w:rFonts w:ascii="Calibri" w:eastAsia="Calibri" w:hAnsi="Calibri" w:cs="Calibri"/>
                <w:spacing w:val="-3"/>
              </w:rPr>
              <w:t xml:space="preserve"> </w:t>
            </w:r>
            <w:r w:rsidR="00876372" w:rsidRPr="00612E1C">
              <w:rPr>
                <w:rFonts w:ascii="Calibri" w:eastAsia="Calibri" w:hAnsi="Calibri" w:cs="Calibri"/>
              </w:rPr>
              <w:t>ac</w:t>
            </w:r>
            <w:r w:rsidR="00876372" w:rsidRPr="00612E1C">
              <w:rPr>
                <w:rFonts w:ascii="Calibri" w:eastAsia="Calibri" w:hAnsi="Calibri" w:cs="Calibri"/>
                <w:spacing w:val="-2"/>
              </w:rPr>
              <w:t>c</w:t>
            </w:r>
            <w:r w:rsidR="00876372" w:rsidRPr="00612E1C">
              <w:rPr>
                <w:rFonts w:ascii="Calibri" w:eastAsia="Calibri" w:hAnsi="Calibri" w:cs="Calibri"/>
                <w:spacing w:val="1"/>
              </w:rPr>
              <w:t>o</w:t>
            </w:r>
            <w:r w:rsidR="00876372" w:rsidRPr="00612E1C">
              <w:rPr>
                <w:rFonts w:ascii="Calibri" w:eastAsia="Calibri" w:hAnsi="Calibri" w:cs="Calibri"/>
                <w:spacing w:val="-1"/>
              </w:rPr>
              <w:t>un</w:t>
            </w:r>
            <w:r w:rsidR="00876372" w:rsidRPr="00612E1C">
              <w:rPr>
                <w:rFonts w:ascii="Calibri" w:eastAsia="Calibri" w:hAnsi="Calibri" w:cs="Calibri"/>
              </w:rPr>
              <w:t>t</w:t>
            </w:r>
            <w:r w:rsidR="00876372" w:rsidRPr="00612E1C">
              <w:rPr>
                <w:rFonts w:ascii="Calibri" w:eastAsia="Calibri" w:hAnsi="Calibri" w:cs="Calibri"/>
                <w:spacing w:val="1"/>
              </w:rPr>
              <w:t>m</w:t>
            </w:r>
            <w:r w:rsidR="00876372" w:rsidRPr="00612E1C">
              <w:rPr>
                <w:rFonts w:ascii="Calibri" w:eastAsia="Calibri" w:hAnsi="Calibri" w:cs="Calibri"/>
              </w:rPr>
              <w:t>a</w:t>
            </w:r>
            <w:r w:rsidR="00876372" w:rsidRPr="00612E1C">
              <w:rPr>
                <w:rFonts w:ascii="Calibri" w:eastAsia="Calibri" w:hAnsi="Calibri" w:cs="Calibri"/>
                <w:spacing w:val="-1"/>
              </w:rPr>
              <w:t>n</w:t>
            </w:r>
            <w:r w:rsidR="00876372" w:rsidRPr="00612E1C">
              <w:rPr>
                <w:rFonts w:ascii="Calibri" w:eastAsia="Calibri" w:hAnsi="Calibri" w:cs="Calibri"/>
              </w:rPr>
              <w:t>a</w:t>
            </w:r>
            <w:r w:rsidR="00876372" w:rsidRPr="00612E1C">
              <w:rPr>
                <w:rFonts w:ascii="Calibri" w:eastAsia="Calibri" w:hAnsi="Calibri" w:cs="Calibri"/>
                <w:spacing w:val="-3"/>
              </w:rPr>
              <w:t>g</w:t>
            </w:r>
            <w:r w:rsidR="00876372" w:rsidRPr="00612E1C">
              <w:rPr>
                <w:rFonts w:ascii="Calibri" w:eastAsia="Calibri" w:hAnsi="Calibri" w:cs="Calibri"/>
              </w:rPr>
              <w:t xml:space="preserve">er) als </w:t>
            </w:r>
            <w:r w:rsidR="002F60E7" w:rsidRPr="00612E1C">
              <w:rPr>
                <w:rFonts w:ascii="Calibri" w:eastAsia="Calibri" w:hAnsi="Calibri" w:cs="Calibri"/>
              </w:rPr>
              <w:t xml:space="preserve">gesprekspartner van </w:t>
            </w:r>
            <w:r w:rsidR="00876372" w:rsidRPr="00612E1C">
              <w:rPr>
                <w:rFonts w:ascii="Calibri" w:eastAsia="Calibri" w:hAnsi="Calibri" w:cs="Calibri"/>
              </w:rPr>
              <w:t xml:space="preserve">Opdrachtgever. Genoemd </w:t>
            </w:r>
            <w:r w:rsidR="002F60E7" w:rsidRPr="00612E1C">
              <w:rPr>
                <w:rFonts w:ascii="Calibri" w:eastAsia="Calibri" w:hAnsi="Calibri" w:cs="Calibri"/>
              </w:rPr>
              <w:t xml:space="preserve">contactpersoon </w:t>
            </w:r>
            <w:r w:rsidR="00876372" w:rsidRPr="00612E1C">
              <w:rPr>
                <w:rFonts w:ascii="Calibri" w:eastAsia="Calibri" w:hAnsi="Calibri" w:cs="Calibri"/>
              </w:rPr>
              <w:t>dien</w:t>
            </w:r>
            <w:r w:rsidR="002F60E7" w:rsidRPr="00612E1C">
              <w:rPr>
                <w:rFonts w:ascii="Calibri" w:eastAsia="Calibri" w:hAnsi="Calibri" w:cs="Calibri"/>
              </w:rPr>
              <w:t>t</w:t>
            </w:r>
            <w:r w:rsidR="00876372" w:rsidRPr="00612E1C">
              <w:rPr>
                <w:rFonts w:ascii="Calibri" w:eastAsia="Calibri" w:hAnsi="Calibri" w:cs="Calibri"/>
              </w:rPr>
              <w:t xml:space="preserve"> tevens als escalatiekanaal. Genoemd contactperso</w:t>
            </w:r>
            <w:r w:rsidR="002F60E7" w:rsidRPr="00612E1C">
              <w:rPr>
                <w:rFonts w:ascii="Calibri" w:eastAsia="Calibri" w:hAnsi="Calibri" w:cs="Calibri"/>
              </w:rPr>
              <w:t>on</w:t>
            </w:r>
            <w:r w:rsidR="00876372" w:rsidRPr="00612E1C">
              <w:rPr>
                <w:rFonts w:ascii="Calibri" w:eastAsia="Calibri" w:hAnsi="Calibri" w:cs="Calibri"/>
              </w:rPr>
              <w:t xml:space="preserve"> </w:t>
            </w:r>
            <w:r w:rsidR="002F60E7" w:rsidRPr="00612E1C">
              <w:rPr>
                <w:rFonts w:ascii="Calibri" w:eastAsia="Calibri" w:hAnsi="Calibri" w:cs="Calibri"/>
              </w:rPr>
              <w:t xml:space="preserve">heeft </w:t>
            </w:r>
            <w:r w:rsidR="002F60E7" w:rsidRPr="00612E1C">
              <w:rPr>
                <w:rFonts w:ascii="Calibri" w:eastAsia="Calibri" w:hAnsi="Calibri" w:cs="Calibri"/>
                <w:spacing w:val="-2"/>
              </w:rPr>
              <w:t xml:space="preserve"> </w:t>
            </w:r>
            <w:r w:rsidR="00876372" w:rsidRPr="00612E1C">
              <w:rPr>
                <w:rFonts w:ascii="Calibri" w:eastAsia="Calibri" w:hAnsi="Calibri" w:cs="Calibri"/>
              </w:rPr>
              <w:t>de</w:t>
            </w:r>
            <w:r w:rsidR="00876372" w:rsidRPr="00612E1C">
              <w:rPr>
                <w:rFonts w:ascii="Calibri" w:eastAsia="Calibri" w:hAnsi="Calibri" w:cs="Calibri"/>
                <w:spacing w:val="-2"/>
              </w:rPr>
              <w:t xml:space="preserve"> </w:t>
            </w:r>
            <w:r w:rsidR="00876372" w:rsidRPr="00612E1C">
              <w:rPr>
                <w:rFonts w:ascii="Calibri" w:eastAsia="Calibri" w:hAnsi="Calibri" w:cs="Calibri"/>
                <w:spacing w:val="1"/>
              </w:rPr>
              <w:t>v</w:t>
            </w:r>
            <w:r w:rsidR="00876372" w:rsidRPr="00612E1C">
              <w:rPr>
                <w:rFonts w:ascii="Calibri" w:eastAsia="Calibri" w:hAnsi="Calibri" w:cs="Calibri"/>
              </w:rPr>
              <w:t>e</w:t>
            </w:r>
            <w:r w:rsidR="00876372" w:rsidRPr="00612E1C">
              <w:rPr>
                <w:rFonts w:ascii="Calibri" w:eastAsia="Calibri" w:hAnsi="Calibri" w:cs="Calibri"/>
                <w:spacing w:val="-2"/>
              </w:rPr>
              <w:t>r</w:t>
            </w:r>
            <w:r w:rsidR="00876372" w:rsidRPr="00612E1C">
              <w:rPr>
                <w:rFonts w:ascii="Calibri" w:eastAsia="Calibri" w:hAnsi="Calibri" w:cs="Calibri"/>
              </w:rPr>
              <w:t>e</w:t>
            </w:r>
            <w:r w:rsidR="00876372" w:rsidRPr="00612E1C">
              <w:rPr>
                <w:rFonts w:ascii="Calibri" w:eastAsia="Calibri" w:hAnsi="Calibri" w:cs="Calibri"/>
                <w:spacing w:val="-2"/>
              </w:rPr>
              <w:t>i</w:t>
            </w:r>
            <w:r w:rsidR="00876372" w:rsidRPr="00612E1C">
              <w:rPr>
                <w:rFonts w:ascii="Calibri" w:eastAsia="Calibri" w:hAnsi="Calibri" w:cs="Calibri"/>
              </w:rPr>
              <w:t>ste</w:t>
            </w:r>
            <w:r w:rsidR="00876372" w:rsidRPr="00612E1C">
              <w:rPr>
                <w:rFonts w:ascii="Calibri" w:eastAsia="Calibri" w:hAnsi="Calibri" w:cs="Calibri"/>
                <w:spacing w:val="1"/>
              </w:rPr>
              <w:t xml:space="preserve"> </w:t>
            </w:r>
            <w:r w:rsidR="00876372" w:rsidRPr="00612E1C">
              <w:rPr>
                <w:rFonts w:ascii="Calibri" w:eastAsia="Calibri" w:hAnsi="Calibri" w:cs="Calibri"/>
                <w:spacing w:val="-1"/>
              </w:rPr>
              <w:t>k</w:t>
            </w:r>
            <w:r w:rsidR="00876372" w:rsidRPr="00612E1C">
              <w:rPr>
                <w:rFonts w:ascii="Calibri" w:eastAsia="Calibri" w:hAnsi="Calibri" w:cs="Calibri"/>
              </w:rPr>
              <w:t>en</w:t>
            </w:r>
            <w:r w:rsidR="00876372" w:rsidRPr="00612E1C">
              <w:rPr>
                <w:rFonts w:ascii="Calibri" w:eastAsia="Calibri" w:hAnsi="Calibri" w:cs="Calibri"/>
                <w:spacing w:val="-1"/>
              </w:rPr>
              <w:t>n</w:t>
            </w:r>
            <w:r w:rsidR="00876372" w:rsidRPr="00612E1C">
              <w:rPr>
                <w:rFonts w:ascii="Calibri" w:eastAsia="Calibri" w:hAnsi="Calibri" w:cs="Calibri"/>
              </w:rPr>
              <w:t xml:space="preserve">is </w:t>
            </w:r>
            <w:r w:rsidR="00876372" w:rsidRPr="00612E1C">
              <w:rPr>
                <w:rFonts w:ascii="Calibri" w:eastAsia="Calibri" w:hAnsi="Calibri" w:cs="Calibri"/>
                <w:spacing w:val="-1"/>
              </w:rPr>
              <w:t>v</w:t>
            </w:r>
            <w:r w:rsidR="00876372" w:rsidRPr="00612E1C">
              <w:rPr>
                <w:rFonts w:ascii="Calibri" w:eastAsia="Calibri" w:hAnsi="Calibri" w:cs="Calibri"/>
              </w:rPr>
              <w:t>an</w:t>
            </w:r>
            <w:r w:rsidR="00876372" w:rsidRPr="00612E1C">
              <w:rPr>
                <w:rFonts w:ascii="Calibri" w:eastAsia="Calibri" w:hAnsi="Calibri" w:cs="Calibri"/>
                <w:spacing w:val="-1"/>
              </w:rPr>
              <w:t xml:space="preserve"> </w:t>
            </w:r>
            <w:r w:rsidR="00876372" w:rsidRPr="00612E1C">
              <w:rPr>
                <w:rFonts w:ascii="Calibri" w:eastAsia="Calibri" w:hAnsi="Calibri" w:cs="Calibri"/>
              </w:rPr>
              <w:t xml:space="preserve">de </w:t>
            </w:r>
            <w:r w:rsidR="00876372" w:rsidRPr="00612E1C">
              <w:rPr>
                <w:rFonts w:ascii="Calibri" w:eastAsia="Calibri" w:hAnsi="Calibri" w:cs="Calibri"/>
                <w:spacing w:val="-1"/>
              </w:rPr>
              <w:t>b</w:t>
            </w:r>
            <w:r w:rsidR="00876372" w:rsidRPr="00612E1C">
              <w:rPr>
                <w:rFonts w:ascii="Calibri" w:eastAsia="Calibri" w:hAnsi="Calibri" w:cs="Calibri"/>
              </w:rPr>
              <w:t>e</w:t>
            </w:r>
            <w:r w:rsidR="00876372" w:rsidRPr="00612E1C">
              <w:rPr>
                <w:rFonts w:ascii="Calibri" w:eastAsia="Calibri" w:hAnsi="Calibri" w:cs="Calibri"/>
                <w:spacing w:val="1"/>
              </w:rPr>
              <w:t>t</w:t>
            </w:r>
            <w:r w:rsidR="00876372" w:rsidRPr="00612E1C">
              <w:rPr>
                <w:rFonts w:ascii="Calibri" w:eastAsia="Calibri" w:hAnsi="Calibri" w:cs="Calibri"/>
              </w:rPr>
              <w:t>reffen</w:t>
            </w:r>
            <w:r w:rsidR="00876372" w:rsidRPr="00612E1C">
              <w:rPr>
                <w:rFonts w:ascii="Calibri" w:eastAsia="Calibri" w:hAnsi="Calibri" w:cs="Calibri"/>
                <w:spacing w:val="-1"/>
              </w:rPr>
              <w:t>d</w:t>
            </w:r>
            <w:r w:rsidR="00876372" w:rsidRPr="00612E1C">
              <w:rPr>
                <w:rFonts w:ascii="Calibri" w:eastAsia="Calibri" w:hAnsi="Calibri" w:cs="Calibri"/>
              </w:rPr>
              <w:t>e</w:t>
            </w:r>
            <w:r w:rsidR="00876372" w:rsidRPr="00612E1C">
              <w:rPr>
                <w:rFonts w:ascii="Calibri" w:eastAsia="Calibri" w:hAnsi="Calibri" w:cs="Calibri"/>
                <w:spacing w:val="-2"/>
              </w:rPr>
              <w:t xml:space="preserve"> </w:t>
            </w:r>
            <w:r w:rsidR="00876372" w:rsidRPr="00612E1C">
              <w:rPr>
                <w:rFonts w:ascii="Calibri" w:eastAsia="Calibri" w:hAnsi="Calibri" w:cs="Calibri"/>
                <w:spacing w:val="-1"/>
              </w:rPr>
              <w:t>m</w:t>
            </w:r>
            <w:r w:rsidR="00876372" w:rsidRPr="00612E1C">
              <w:rPr>
                <w:rFonts w:ascii="Calibri" w:eastAsia="Calibri" w:hAnsi="Calibri" w:cs="Calibri"/>
              </w:rPr>
              <w:t>at</w:t>
            </w:r>
            <w:r w:rsidR="00876372" w:rsidRPr="00612E1C">
              <w:rPr>
                <w:rFonts w:ascii="Calibri" w:eastAsia="Calibri" w:hAnsi="Calibri" w:cs="Calibri"/>
                <w:spacing w:val="1"/>
              </w:rPr>
              <w:t>e</w:t>
            </w:r>
            <w:r w:rsidR="00876372" w:rsidRPr="00612E1C">
              <w:rPr>
                <w:rFonts w:ascii="Calibri" w:eastAsia="Calibri" w:hAnsi="Calibri" w:cs="Calibri"/>
              </w:rPr>
              <w:t>r</w:t>
            </w:r>
            <w:r w:rsidR="00876372" w:rsidRPr="00612E1C">
              <w:rPr>
                <w:rFonts w:ascii="Calibri" w:eastAsia="Calibri" w:hAnsi="Calibri" w:cs="Calibri"/>
                <w:spacing w:val="-3"/>
              </w:rPr>
              <w:t>i</w:t>
            </w:r>
            <w:r w:rsidR="00876372" w:rsidRPr="00612E1C">
              <w:rPr>
                <w:rFonts w:ascii="Calibri" w:eastAsia="Calibri" w:hAnsi="Calibri" w:cs="Calibri"/>
              </w:rPr>
              <w:t>e</w:t>
            </w:r>
            <w:r w:rsidR="00876372" w:rsidRPr="00612E1C">
              <w:rPr>
                <w:rFonts w:ascii="Calibri" w:eastAsia="Calibri" w:hAnsi="Calibri" w:cs="Calibri"/>
                <w:spacing w:val="1"/>
              </w:rPr>
              <w:t xml:space="preserve"> </w:t>
            </w:r>
            <w:r w:rsidR="00876372" w:rsidRPr="00612E1C">
              <w:rPr>
                <w:rFonts w:ascii="Calibri" w:eastAsia="Calibri" w:hAnsi="Calibri" w:cs="Calibri"/>
              </w:rPr>
              <w:t>en beheers</w:t>
            </w:r>
            <w:r w:rsidR="00952A17">
              <w:rPr>
                <w:rFonts w:ascii="Calibri" w:eastAsia="Calibri" w:hAnsi="Calibri" w:cs="Calibri"/>
              </w:rPr>
              <w:t>t</w:t>
            </w:r>
            <w:r w:rsidR="00876372" w:rsidRPr="00612E1C">
              <w:rPr>
                <w:rFonts w:ascii="Calibri" w:eastAsia="Calibri" w:hAnsi="Calibri" w:cs="Calibri"/>
              </w:rPr>
              <w:t xml:space="preserve"> </w:t>
            </w:r>
            <w:r w:rsidR="00876372" w:rsidRPr="00612E1C">
              <w:rPr>
                <w:rFonts w:ascii="Calibri" w:eastAsia="Calibri" w:hAnsi="Calibri" w:cs="Calibri"/>
                <w:spacing w:val="-1"/>
              </w:rPr>
              <w:t>d</w:t>
            </w:r>
            <w:r w:rsidR="00876372" w:rsidRPr="00612E1C">
              <w:rPr>
                <w:rFonts w:ascii="Calibri" w:eastAsia="Calibri" w:hAnsi="Calibri" w:cs="Calibri"/>
              </w:rPr>
              <w:t>e</w:t>
            </w:r>
            <w:r w:rsidR="00876372" w:rsidRPr="00612E1C">
              <w:rPr>
                <w:rFonts w:ascii="Calibri" w:eastAsia="Calibri" w:hAnsi="Calibri" w:cs="Calibri"/>
                <w:spacing w:val="1"/>
              </w:rPr>
              <w:t xml:space="preserve"> </w:t>
            </w:r>
            <w:r w:rsidR="00876372" w:rsidRPr="00612E1C">
              <w:rPr>
                <w:rFonts w:ascii="Calibri" w:eastAsia="Calibri" w:hAnsi="Calibri" w:cs="Calibri"/>
                <w:spacing w:val="-3"/>
              </w:rPr>
              <w:t>N</w:t>
            </w:r>
            <w:r w:rsidR="00876372" w:rsidRPr="00612E1C">
              <w:rPr>
                <w:rFonts w:ascii="Calibri" w:eastAsia="Calibri" w:hAnsi="Calibri" w:cs="Calibri"/>
              </w:rPr>
              <w:t>ederla</w:t>
            </w:r>
            <w:r w:rsidR="00876372" w:rsidRPr="00612E1C">
              <w:rPr>
                <w:rFonts w:ascii="Calibri" w:eastAsia="Calibri" w:hAnsi="Calibri" w:cs="Calibri"/>
                <w:spacing w:val="-1"/>
              </w:rPr>
              <w:t>nd</w:t>
            </w:r>
            <w:r w:rsidR="00876372" w:rsidRPr="00612E1C">
              <w:rPr>
                <w:rFonts w:ascii="Calibri" w:eastAsia="Calibri" w:hAnsi="Calibri" w:cs="Calibri"/>
              </w:rPr>
              <w:t>se</w:t>
            </w:r>
            <w:r w:rsidR="00876372" w:rsidRPr="00612E1C">
              <w:rPr>
                <w:rFonts w:ascii="Calibri" w:eastAsia="Calibri" w:hAnsi="Calibri" w:cs="Calibri"/>
                <w:spacing w:val="-1"/>
              </w:rPr>
              <w:t xml:space="preserve"> </w:t>
            </w:r>
            <w:r w:rsidR="00876372" w:rsidRPr="00612E1C">
              <w:rPr>
                <w:rFonts w:ascii="Calibri" w:eastAsia="Calibri" w:hAnsi="Calibri" w:cs="Calibri"/>
              </w:rPr>
              <w:t>taal</w:t>
            </w:r>
            <w:r w:rsidR="00876372" w:rsidRPr="00612E1C">
              <w:rPr>
                <w:rFonts w:ascii="Calibri" w:eastAsia="Calibri" w:hAnsi="Calibri" w:cs="Calibri"/>
                <w:spacing w:val="-2"/>
              </w:rPr>
              <w:t xml:space="preserve"> </w:t>
            </w:r>
            <w:r w:rsidR="00876372" w:rsidRPr="00612E1C">
              <w:rPr>
                <w:rFonts w:ascii="Calibri" w:eastAsia="Calibri" w:hAnsi="Calibri" w:cs="Calibri"/>
              </w:rPr>
              <w:t>in</w:t>
            </w:r>
            <w:r w:rsidR="00876372" w:rsidRPr="00612E1C">
              <w:rPr>
                <w:rFonts w:ascii="Calibri" w:eastAsia="Calibri" w:hAnsi="Calibri" w:cs="Calibri"/>
                <w:spacing w:val="-1"/>
              </w:rPr>
              <w:t xml:space="preserve"> </w:t>
            </w:r>
            <w:r w:rsidR="00876372" w:rsidRPr="00612E1C">
              <w:rPr>
                <w:rFonts w:ascii="Calibri" w:eastAsia="Calibri" w:hAnsi="Calibri" w:cs="Calibri"/>
                <w:spacing w:val="1"/>
              </w:rPr>
              <w:t>w</w:t>
            </w:r>
            <w:r w:rsidR="00876372" w:rsidRPr="00612E1C">
              <w:rPr>
                <w:rFonts w:ascii="Calibri" w:eastAsia="Calibri" w:hAnsi="Calibri" w:cs="Calibri"/>
                <w:spacing w:val="-1"/>
              </w:rPr>
              <w:t>o</w:t>
            </w:r>
            <w:r w:rsidR="00876372" w:rsidRPr="00612E1C">
              <w:rPr>
                <w:rFonts w:ascii="Calibri" w:eastAsia="Calibri" w:hAnsi="Calibri" w:cs="Calibri"/>
                <w:spacing w:val="1"/>
              </w:rPr>
              <w:t>o</w:t>
            </w:r>
            <w:r w:rsidR="00876372" w:rsidRPr="00612E1C">
              <w:rPr>
                <w:rFonts w:ascii="Calibri" w:eastAsia="Calibri" w:hAnsi="Calibri" w:cs="Calibri"/>
              </w:rPr>
              <w:t>rd</w:t>
            </w:r>
            <w:r w:rsidR="00876372" w:rsidRPr="00612E1C">
              <w:rPr>
                <w:rFonts w:ascii="Calibri" w:eastAsia="Calibri" w:hAnsi="Calibri" w:cs="Calibri"/>
                <w:spacing w:val="-1"/>
              </w:rPr>
              <w:t xml:space="preserve"> </w:t>
            </w:r>
            <w:r w:rsidR="00876372" w:rsidRPr="00612E1C">
              <w:rPr>
                <w:rFonts w:ascii="Calibri" w:eastAsia="Calibri" w:hAnsi="Calibri" w:cs="Calibri"/>
                <w:spacing w:val="1"/>
              </w:rPr>
              <w:t>e</w:t>
            </w:r>
            <w:r w:rsidR="00876372" w:rsidRPr="00612E1C">
              <w:rPr>
                <w:rFonts w:ascii="Calibri" w:eastAsia="Calibri" w:hAnsi="Calibri" w:cs="Calibri"/>
              </w:rPr>
              <w:t>n</w:t>
            </w:r>
            <w:r w:rsidR="00876372" w:rsidRPr="00612E1C">
              <w:rPr>
                <w:rFonts w:ascii="Calibri" w:eastAsia="Calibri" w:hAnsi="Calibri" w:cs="Calibri"/>
                <w:spacing w:val="-1"/>
              </w:rPr>
              <w:t xml:space="preserve"> </w:t>
            </w:r>
            <w:r w:rsidR="00876372" w:rsidRPr="00612E1C">
              <w:rPr>
                <w:rFonts w:ascii="Calibri" w:eastAsia="Calibri" w:hAnsi="Calibri" w:cs="Calibri"/>
                <w:spacing w:val="-3"/>
              </w:rPr>
              <w:t>g</w:t>
            </w:r>
            <w:r w:rsidR="00876372" w:rsidRPr="00612E1C">
              <w:rPr>
                <w:rFonts w:ascii="Calibri" w:eastAsia="Calibri" w:hAnsi="Calibri" w:cs="Calibri"/>
              </w:rPr>
              <w:t>es</w:t>
            </w:r>
            <w:r w:rsidR="00876372" w:rsidRPr="00612E1C">
              <w:rPr>
                <w:rFonts w:ascii="Calibri" w:eastAsia="Calibri" w:hAnsi="Calibri" w:cs="Calibri"/>
                <w:spacing w:val="1"/>
              </w:rPr>
              <w:t>c</w:t>
            </w:r>
            <w:r w:rsidR="00876372" w:rsidRPr="00612E1C">
              <w:rPr>
                <w:rFonts w:ascii="Calibri" w:eastAsia="Calibri" w:hAnsi="Calibri" w:cs="Calibri"/>
                <w:spacing w:val="-1"/>
              </w:rPr>
              <w:t>h</w:t>
            </w:r>
            <w:r w:rsidR="00876372" w:rsidRPr="00612E1C">
              <w:rPr>
                <w:rFonts w:ascii="Calibri" w:eastAsia="Calibri" w:hAnsi="Calibri" w:cs="Calibri"/>
              </w:rPr>
              <w:t>ri</w:t>
            </w:r>
            <w:r w:rsidR="00876372" w:rsidRPr="00612E1C">
              <w:rPr>
                <w:rFonts w:ascii="Calibri" w:eastAsia="Calibri" w:hAnsi="Calibri" w:cs="Calibri"/>
                <w:spacing w:val="-1"/>
              </w:rPr>
              <w:t>f</w:t>
            </w:r>
            <w:r w:rsidR="00876372" w:rsidRPr="00612E1C">
              <w:rPr>
                <w:rFonts w:ascii="Calibri" w:eastAsia="Calibri" w:hAnsi="Calibri" w:cs="Calibri"/>
              </w:rPr>
              <w:t>t</w:t>
            </w:r>
            <w:r w:rsidR="00876372" w:rsidRPr="00612E1C">
              <w:rPr>
                <w:rFonts w:ascii="Calibri" w:eastAsia="Calibri" w:hAnsi="Calibri" w:cs="Calibri"/>
                <w:spacing w:val="-2"/>
              </w:rPr>
              <w:t xml:space="preserve"> </w:t>
            </w:r>
            <w:r w:rsidR="00876372" w:rsidRPr="00612E1C">
              <w:rPr>
                <w:rFonts w:ascii="Calibri" w:eastAsia="Calibri" w:hAnsi="Calibri" w:cs="Calibri"/>
              </w:rPr>
              <w:t>g</w:t>
            </w:r>
            <w:r w:rsidR="00876372" w:rsidRPr="00612E1C">
              <w:rPr>
                <w:rFonts w:ascii="Calibri" w:eastAsia="Calibri" w:hAnsi="Calibri" w:cs="Calibri"/>
                <w:spacing w:val="1"/>
              </w:rPr>
              <w:t>o</w:t>
            </w:r>
            <w:r w:rsidR="00876372" w:rsidRPr="00612E1C">
              <w:rPr>
                <w:rFonts w:ascii="Calibri" w:eastAsia="Calibri" w:hAnsi="Calibri" w:cs="Calibri"/>
              </w:rPr>
              <w:t>ed.</w:t>
            </w:r>
            <w:r w:rsidR="002F60E7" w:rsidRPr="00612E1C">
              <w:rPr>
                <w:rFonts w:ascii="Calibri" w:eastAsia="Calibri" w:hAnsi="Calibri" w:cs="Calibri"/>
              </w:rPr>
              <w:t xml:space="preserve"> Tevens wordt er een vaste vervanger aangewezen die fungeert als contactpersoon bij afwezigheid van de </w:t>
            </w:r>
            <w:r w:rsidR="006B3ECF">
              <w:rPr>
                <w:rFonts w:ascii="Calibri" w:eastAsia="Calibri" w:hAnsi="Calibri" w:cs="Calibri"/>
              </w:rPr>
              <w:t>vaste</w:t>
            </w:r>
            <w:r w:rsidR="006B3ECF" w:rsidRPr="00612E1C">
              <w:rPr>
                <w:rFonts w:ascii="Calibri" w:eastAsia="Calibri" w:hAnsi="Calibri" w:cs="Calibri"/>
              </w:rPr>
              <w:t xml:space="preserve"> </w:t>
            </w:r>
            <w:r w:rsidR="006B3ECF">
              <w:rPr>
                <w:rFonts w:ascii="Calibri" w:eastAsia="Calibri" w:hAnsi="Calibri" w:cs="Calibri"/>
              </w:rPr>
              <w:t>contact</w:t>
            </w:r>
            <w:r w:rsidR="002F60E7" w:rsidRPr="00612E1C">
              <w:rPr>
                <w:rFonts w:ascii="Calibri" w:eastAsia="Calibri" w:hAnsi="Calibri" w:cs="Calibri"/>
              </w:rPr>
              <w:t>persoon.</w:t>
            </w:r>
          </w:p>
        </w:tc>
      </w:tr>
      <w:tr w:rsidR="00876372" w:rsidRPr="00612E1C" w14:paraId="1BA826AD" w14:textId="77777777" w:rsidTr="51D3E9E4">
        <w:tc>
          <w:tcPr>
            <w:tcW w:w="562" w:type="dxa"/>
          </w:tcPr>
          <w:p w14:paraId="2258902C" w14:textId="5228014F" w:rsidR="00876372" w:rsidRPr="00612E1C" w:rsidRDefault="004F616A" w:rsidP="002E128B">
            <w:pPr>
              <w:spacing w:line="276" w:lineRule="auto"/>
            </w:pPr>
            <w:r>
              <w:fldChar w:fldCharType="begin"/>
            </w:r>
            <w:r>
              <w:instrText xml:space="preserve"> SEQ Eis \* ARABIC </w:instrText>
            </w:r>
            <w:r>
              <w:fldChar w:fldCharType="separate"/>
            </w:r>
            <w:bookmarkStart w:id="2" w:name="_Ref439685824"/>
            <w:r w:rsidR="00CC3DB5">
              <w:rPr>
                <w:noProof/>
              </w:rPr>
              <w:t>27</w:t>
            </w:r>
            <w:bookmarkEnd w:id="2"/>
            <w:r>
              <w:rPr>
                <w:noProof/>
              </w:rPr>
              <w:fldChar w:fldCharType="end"/>
            </w:r>
          </w:p>
        </w:tc>
        <w:tc>
          <w:tcPr>
            <w:tcW w:w="8500" w:type="dxa"/>
          </w:tcPr>
          <w:p w14:paraId="0CDA137F" w14:textId="354DAC99" w:rsidR="00876372" w:rsidRDefault="005528EF" w:rsidP="002E128B">
            <w:pPr>
              <w:spacing w:line="276" w:lineRule="auto"/>
              <w:rPr>
                <w:rFonts w:ascii="Calibri" w:eastAsia="Calibri" w:hAnsi="Calibri" w:cs="Calibri"/>
                <w:spacing w:val="-2"/>
                <w:position w:val="1"/>
              </w:rPr>
            </w:pPr>
            <w:r w:rsidRPr="00612E1C">
              <w:rPr>
                <w:rFonts w:ascii="Calibri" w:eastAsia="Calibri" w:hAnsi="Calibri" w:cs="Calibri"/>
                <w:spacing w:val="-2"/>
                <w:position w:val="1"/>
              </w:rPr>
              <w:t>Opdrachtnemer</w:t>
            </w:r>
            <w:r w:rsidR="00876372" w:rsidRPr="00612E1C">
              <w:rPr>
                <w:rFonts w:ascii="Calibri" w:eastAsia="Calibri" w:hAnsi="Calibri" w:cs="Calibri"/>
                <w:spacing w:val="-2"/>
                <w:position w:val="1"/>
              </w:rPr>
              <w:t xml:space="preserve"> heeft één meldpunt en een procedure voor </w:t>
            </w:r>
            <w:r w:rsidR="00102179">
              <w:rPr>
                <w:rFonts w:ascii="Calibri" w:eastAsia="Calibri" w:hAnsi="Calibri" w:cs="Calibri"/>
                <w:spacing w:val="-2"/>
                <w:position w:val="1"/>
              </w:rPr>
              <w:t xml:space="preserve">vragen, </w:t>
            </w:r>
            <w:r w:rsidR="00876372" w:rsidRPr="00612E1C">
              <w:rPr>
                <w:rFonts w:ascii="Calibri" w:eastAsia="Calibri" w:hAnsi="Calibri" w:cs="Calibri"/>
                <w:spacing w:val="-2"/>
                <w:position w:val="1"/>
              </w:rPr>
              <w:t xml:space="preserve">klachten en storingen (Single-Point-of-Care: SPAC). </w:t>
            </w:r>
            <w:r w:rsidR="00F075D1">
              <w:rPr>
                <w:rFonts w:ascii="Calibri" w:eastAsia="Calibri" w:hAnsi="Calibri" w:cs="Calibri"/>
                <w:spacing w:val="-2"/>
                <w:position w:val="1"/>
              </w:rPr>
              <w:t xml:space="preserve">Het SPAC is te benaderen voor alle klachten en storingen, ongeacht bij welke </w:t>
            </w:r>
            <w:proofErr w:type="spellStart"/>
            <w:r w:rsidR="00F075D1">
              <w:rPr>
                <w:rFonts w:ascii="Calibri" w:eastAsia="Calibri" w:hAnsi="Calibri" w:cs="Calibri"/>
                <w:spacing w:val="-2"/>
                <w:position w:val="1"/>
              </w:rPr>
              <w:t>reseller</w:t>
            </w:r>
            <w:proofErr w:type="spellEnd"/>
            <w:r w:rsidR="00F075D1">
              <w:rPr>
                <w:rFonts w:ascii="Calibri" w:eastAsia="Calibri" w:hAnsi="Calibri" w:cs="Calibri"/>
                <w:spacing w:val="-2"/>
                <w:position w:val="1"/>
              </w:rPr>
              <w:t xml:space="preserve"> de </w:t>
            </w:r>
            <w:r w:rsidR="00102179">
              <w:rPr>
                <w:rFonts w:ascii="Calibri" w:eastAsia="Calibri" w:hAnsi="Calibri" w:cs="Calibri"/>
                <w:spacing w:val="-2"/>
                <w:position w:val="1"/>
              </w:rPr>
              <w:t>software</w:t>
            </w:r>
            <w:r w:rsidR="00F075D1">
              <w:rPr>
                <w:rFonts w:ascii="Calibri" w:eastAsia="Calibri" w:hAnsi="Calibri" w:cs="Calibri"/>
                <w:spacing w:val="-2"/>
                <w:position w:val="1"/>
              </w:rPr>
              <w:t xml:space="preserve"> oorspronkelijk </w:t>
            </w:r>
            <w:r w:rsidR="00102179">
              <w:rPr>
                <w:rFonts w:ascii="Calibri" w:eastAsia="Calibri" w:hAnsi="Calibri" w:cs="Calibri"/>
                <w:spacing w:val="-2"/>
                <w:position w:val="1"/>
              </w:rPr>
              <w:t xml:space="preserve">heeft </w:t>
            </w:r>
            <w:r w:rsidR="00F075D1">
              <w:rPr>
                <w:rFonts w:ascii="Calibri" w:eastAsia="Calibri" w:hAnsi="Calibri" w:cs="Calibri"/>
                <w:spacing w:val="-2"/>
                <w:position w:val="1"/>
              </w:rPr>
              <w:t>aangeschaft.</w:t>
            </w:r>
          </w:p>
          <w:p w14:paraId="7E2DE58E" w14:textId="77777777" w:rsidR="00AA7ED9" w:rsidRDefault="00AA7ED9" w:rsidP="002E128B">
            <w:pPr>
              <w:spacing w:line="276" w:lineRule="auto"/>
              <w:rPr>
                <w:rFonts w:ascii="Calibri" w:eastAsia="Calibri" w:hAnsi="Calibri" w:cs="Calibri"/>
                <w:spacing w:val="-2"/>
                <w:position w:val="1"/>
              </w:rPr>
            </w:pPr>
          </w:p>
          <w:p w14:paraId="3A9FB323" w14:textId="035D237C" w:rsidR="00AA7ED9" w:rsidRPr="00612E1C" w:rsidRDefault="00AA7ED9" w:rsidP="002E128B">
            <w:pPr>
              <w:spacing w:line="276" w:lineRule="auto"/>
            </w:pPr>
            <w:r w:rsidRPr="00AA7ED9">
              <w:t xml:space="preserve">De termijn van klachtenbehandeling (tussen melding van de klacht en </w:t>
            </w:r>
            <w:r w:rsidR="008619DF">
              <w:t xml:space="preserve">het inhoudelijk alsmede reageren </w:t>
            </w:r>
            <w:r w:rsidRPr="00AA7ED9">
              <w:t xml:space="preserve">verhelpen van de klacht) is vastgesteld op maximaal 10 Werkdagen. </w:t>
            </w:r>
            <w:r>
              <w:t>Opdrachtnemer</w:t>
            </w:r>
            <w:r w:rsidRPr="00AA7ED9">
              <w:t xml:space="preserve"> dient een adequate klachtbehandeling te leveren.</w:t>
            </w:r>
          </w:p>
        </w:tc>
      </w:tr>
      <w:tr w:rsidR="00876372" w:rsidRPr="00612E1C" w14:paraId="162F0FDA" w14:textId="77777777" w:rsidTr="51D3E9E4">
        <w:tc>
          <w:tcPr>
            <w:tcW w:w="562" w:type="dxa"/>
          </w:tcPr>
          <w:p w14:paraId="0478CCC3" w14:textId="7C3FA866" w:rsidR="00876372" w:rsidRPr="00612E1C" w:rsidRDefault="004F616A" w:rsidP="002E128B">
            <w:pPr>
              <w:spacing w:line="276" w:lineRule="auto"/>
            </w:pPr>
            <w:r>
              <w:fldChar w:fldCharType="begin"/>
            </w:r>
            <w:r>
              <w:instrText xml:space="preserve"> SEQ Eis \* ARABIC </w:instrText>
            </w:r>
            <w:r>
              <w:fldChar w:fldCharType="separate"/>
            </w:r>
            <w:r w:rsidR="00CC3DB5">
              <w:rPr>
                <w:noProof/>
              </w:rPr>
              <w:t>28</w:t>
            </w:r>
            <w:r>
              <w:rPr>
                <w:noProof/>
              </w:rPr>
              <w:fldChar w:fldCharType="end"/>
            </w:r>
          </w:p>
        </w:tc>
        <w:tc>
          <w:tcPr>
            <w:tcW w:w="8500" w:type="dxa"/>
          </w:tcPr>
          <w:p w14:paraId="2953FD74" w14:textId="252AFE53" w:rsidR="00876372" w:rsidRPr="00612E1C" w:rsidRDefault="00F77D8A" w:rsidP="002E128B">
            <w:pPr>
              <w:spacing w:line="276" w:lineRule="auto"/>
              <w:rPr>
                <w:rFonts w:ascii="Calibri" w:eastAsia="Calibri" w:hAnsi="Calibri" w:cs="Calibri"/>
                <w:spacing w:val="-2"/>
                <w:position w:val="1"/>
              </w:rPr>
            </w:pPr>
            <w:r w:rsidRPr="00F77D8A">
              <w:rPr>
                <w:rFonts w:ascii="Calibri" w:eastAsia="Calibri" w:hAnsi="Calibri" w:cs="Calibri"/>
                <w:spacing w:val="-2"/>
                <w:position w:val="1"/>
              </w:rPr>
              <w:t xml:space="preserve">Het (service) contactpunt van Opdrachtnemer dient op </w:t>
            </w:r>
            <w:r w:rsidR="00760C5E">
              <w:rPr>
                <w:rFonts w:ascii="Calibri" w:eastAsia="Calibri" w:hAnsi="Calibri" w:cs="Calibri"/>
                <w:spacing w:val="-2"/>
                <w:position w:val="1"/>
              </w:rPr>
              <w:t>W</w:t>
            </w:r>
            <w:r w:rsidRPr="00F77D8A">
              <w:rPr>
                <w:rFonts w:ascii="Calibri" w:eastAsia="Calibri" w:hAnsi="Calibri" w:cs="Calibri"/>
                <w:spacing w:val="-2"/>
                <w:position w:val="1"/>
              </w:rPr>
              <w:t>erkdagen tussen 9:00 en 17:00 uur telefonisch en per e-mail bereikbaar te zijn voor de dagelijkse gang van zaken, onder andere ten behoeve van (aan)vragen, problemen of klachten</w:t>
            </w:r>
            <w:r>
              <w:rPr>
                <w:rFonts w:ascii="Calibri" w:eastAsia="Calibri" w:hAnsi="Calibri" w:cs="Calibri"/>
                <w:spacing w:val="-2"/>
                <w:position w:val="1"/>
              </w:rPr>
              <w:t>.</w:t>
            </w:r>
            <w:r>
              <w:t xml:space="preserve"> </w:t>
            </w:r>
            <w:r w:rsidRPr="00F77D8A">
              <w:rPr>
                <w:rFonts w:ascii="Calibri" w:eastAsia="Calibri" w:hAnsi="Calibri" w:cs="Calibri"/>
                <w:spacing w:val="-2"/>
                <w:position w:val="1"/>
              </w:rPr>
              <w:t>Het stellen van vragen of het melden van problemen of klachten is kosteloos.</w:t>
            </w:r>
          </w:p>
        </w:tc>
      </w:tr>
      <w:tr w:rsidR="00876372" w:rsidRPr="00612E1C" w14:paraId="325ACBCA" w14:textId="77777777" w:rsidTr="51D3E9E4">
        <w:tc>
          <w:tcPr>
            <w:tcW w:w="562" w:type="dxa"/>
          </w:tcPr>
          <w:p w14:paraId="57B81FAE" w14:textId="4BA3523B" w:rsidR="00876372" w:rsidRPr="00612E1C" w:rsidRDefault="004F616A" w:rsidP="002E128B">
            <w:pPr>
              <w:spacing w:line="276" w:lineRule="auto"/>
            </w:pPr>
            <w:r>
              <w:fldChar w:fldCharType="begin"/>
            </w:r>
            <w:r>
              <w:instrText xml:space="preserve"> SEQ E</w:instrText>
            </w:r>
            <w:r>
              <w:instrText xml:space="preserve">is \* ARABIC </w:instrText>
            </w:r>
            <w:r>
              <w:fldChar w:fldCharType="separate"/>
            </w:r>
            <w:r w:rsidR="00CC3DB5">
              <w:rPr>
                <w:noProof/>
              </w:rPr>
              <w:t>29</w:t>
            </w:r>
            <w:r>
              <w:rPr>
                <w:noProof/>
              </w:rPr>
              <w:fldChar w:fldCharType="end"/>
            </w:r>
          </w:p>
        </w:tc>
        <w:tc>
          <w:tcPr>
            <w:tcW w:w="8500" w:type="dxa"/>
          </w:tcPr>
          <w:p w14:paraId="4DA44794" w14:textId="0434A12B" w:rsidR="00876372" w:rsidRPr="00F810D7" w:rsidRDefault="00896F24" w:rsidP="002E128B">
            <w:pPr>
              <w:spacing w:line="276" w:lineRule="auto"/>
            </w:pPr>
            <w:r w:rsidRPr="00F810D7">
              <w:rPr>
                <w:rFonts w:ascii="Calibri" w:eastAsia="Calibri" w:hAnsi="Calibri" w:cs="Calibri"/>
                <w:spacing w:val="-2"/>
                <w:position w:val="1"/>
              </w:rPr>
              <w:t>Een</w:t>
            </w:r>
            <w:r w:rsidR="005B5DF1" w:rsidRPr="00F810D7">
              <w:rPr>
                <w:rFonts w:ascii="Calibri" w:eastAsia="Calibri" w:hAnsi="Calibri" w:cs="Calibri"/>
                <w:spacing w:val="-2"/>
                <w:position w:val="1"/>
              </w:rPr>
              <w:t xml:space="preserve">maal per </w:t>
            </w:r>
            <w:r w:rsidR="00102179" w:rsidRPr="00F810D7">
              <w:rPr>
                <w:rFonts w:ascii="Calibri" w:eastAsia="Calibri" w:hAnsi="Calibri" w:cs="Calibri"/>
                <w:spacing w:val="-2"/>
                <w:position w:val="1"/>
              </w:rPr>
              <w:t>half jaar</w:t>
            </w:r>
            <w:r w:rsidR="005B5DF1" w:rsidRPr="00F810D7">
              <w:rPr>
                <w:rFonts w:ascii="Calibri" w:eastAsia="Calibri" w:hAnsi="Calibri" w:cs="Calibri"/>
                <w:spacing w:val="-2"/>
                <w:position w:val="1"/>
              </w:rPr>
              <w:t xml:space="preserve"> vindt tactisch overleg plaats op locatie van de Opdrachtgever. </w:t>
            </w:r>
            <w:r w:rsidR="006A4766" w:rsidRPr="00F810D7">
              <w:rPr>
                <w:rFonts w:ascii="Calibri" w:eastAsia="Calibri" w:hAnsi="Calibri" w:cs="Calibri"/>
                <w:spacing w:val="-2"/>
                <w:position w:val="1"/>
              </w:rPr>
              <w:t xml:space="preserve">Eenmaal </w:t>
            </w:r>
            <w:r w:rsidR="00F3452B">
              <w:rPr>
                <w:rFonts w:ascii="Calibri" w:eastAsia="Calibri" w:hAnsi="Calibri" w:cs="Calibri"/>
                <w:spacing w:val="-2"/>
                <w:position w:val="1"/>
              </w:rPr>
              <w:t xml:space="preserve">per jaar </w:t>
            </w:r>
            <w:r w:rsidR="006A4766" w:rsidRPr="00F810D7">
              <w:rPr>
                <w:rFonts w:ascii="Calibri" w:eastAsia="Calibri" w:hAnsi="Calibri" w:cs="Calibri"/>
                <w:spacing w:val="-2"/>
                <w:position w:val="1"/>
              </w:rPr>
              <w:t xml:space="preserve">wordt dit gecombineerd met een strategisch overleg over de </w:t>
            </w:r>
            <w:r w:rsidR="00926019" w:rsidRPr="00F810D7">
              <w:rPr>
                <w:rFonts w:ascii="Calibri" w:eastAsia="Calibri" w:hAnsi="Calibri" w:cs="Calibri"/>
                <w:spacing w:val="-2"/>
                <w:position w:val="1"/>
              </w:rPr>
              <w:t>Overeenkomst</w:t>
            </w:r>
            <w:r w:rsidR="006A4766" w:rsidRPr="00F810D7">
              <w:rPr>
                <w:rFonts w:ascii="Calibri" w:eastAsia="Calibri" w:hAnsi="Calibri" w:cs="Calibri"/>
                <w:spacing w:val="-2"/>
                <w:position w:val="1"/>
              </w:rPr>
              <w:t xml:space="preserve"> en de evaluatie van de dienstenverlening van de Opdrachtnemer. </w:t>
            </w:r>
            <w:r w:rsidR="005B5DF1" w:rsidRPr="00F810D7">
              <w:rPr>
                <w:rFonts w:ascii="Calibri" w:eastAsia="Calibri" w:hAnsi="Calibri" w:cs="Calibri"/>
                <w:spacing w:val="-2"/>
                <w:position w:val="1"/>
              </w:rPr>
              <w:t>Hi</w:t>
            </w:r>
            <w:r w:rsidR="00F3452B">
              <w:rPr>
                <w:rFonts w:ascii="Calibri" w:eastAsia="Calibri" w:hAnsi="Calibri" w:cs="Calibri"/>
                <w:spacing w:val="-2"/>
                <w:position w:val="1"/>
              </w:rPr>
              <w:t xml:space="preserve">erbij komt het </w:t>
            </w:r>
            <w:proofErr w:type="spellStart"/>
            <w:r w:rsidR="00F3452B">
              <w:rPr>
                <w:rFonts w:ascii="Calibri" w:eastAsia="Calibri" w:hAnsi="Calibri" w:cs="Calibri"/>
                <w:spacing w:val="-2"/>
                <w:position w:val="1"/>
              </w:rPr>
              <w:t>halfjaars</w:t>
            </w:r>
            <w:r w:rsidR="005B5DF1" w:rsidRPr="00F810D7">
              <w:rPr>
                <w:rFonts w:ascii="Calibri" w:eastAsia="Calibri" w:hAnsi="Calibri" w:cs="Calibri"/>
                <w:spacing w:val="-2"/>
                <w:position w:val="1"/>
              </w:rPr>
              <w:t>rapport</w:t>
            </w:r>
            <w:proofErr w:type="spellEnd"/>
            <w:r w:rsidR="005B5DF1" w:rsidRPr="00F810D7">
              <w:rPr>
                <w:rFonts w:ascii="Calibri" w:eastAsia="Calibri" w:hAnsi="Calibri" w:cs="Calibri"/>
                <w:spacing w:val="-2"/>
                <w:position w:val="1"/>
              </w:rPr>
              <w:t xml:space="preserve"> aan de orde en worden onderlinge communicatie en verbetervoorstellen besproken. Operationeel overleg vindt plaats zodra </w:t>
            </w:r>
            <w:r w:rsidR="00202276" w:rsidRPr="00F810D7">
              <w:rPr>
                <w:rFonts w:ascii="Calibri" w:eastAsia="Calibri" w:hAnsi="Calibri" w:cs="Calibri"/>
                <w:spacing w:val="-2"/>
                <w:position w:val="1"/>
              </w:rPr>
              <w:t>daar behoefte aan is.</w:t>
            </w:r>
            <w:r w:rsidR="00F3452B">
              <w:rPr>
                <w:rFonts w:ascii="Calibri" w:eastAsia="Calibri" w:hAnsi="Calibri" w:cs="Calibri"/>
                <w:spacing w:val="-2"/>
                <w:position w:val="1"/>
              </w:rPr>
              <w:t xml:space="preserve"> Alle overleggen zijn kosteloos.</w:t>
            </w:r>
          </w:p>
        </w:tc>
      </w:tr>
    </w:tbl>
    <w:p w14:paraId="340EE593" w14:textId="3E8080B4" w:rsidR="00876372" w:rsidRPr="00612E1C" w:rsidRDefault="00876372" w:rsidP="002E128B">
      <w:pPr>
        <w:spacing w:line="276" w:lineRule="auto"/>
      </w:pPr>
    </w:p>
    <w:tbl>
      <w:tblPr>
        <w:tblStyle w:val="Tabelraster"/>
        <w:tblW w:w="0" w:type="auto"/>
        <w:tblLayout w:type="fixed"/>
        <w:tblLook w:val="04A0" w:firstRow="1" w:lastRow="0" w:firstColumn="1" w:lastColumn="0" w:noHBand="0" w:noVBand="1"/>
      </w:tblPr>
      <w:tblGrid>
        <w:gridCol w:w="562"/>
        <w:gridCol w:w="8500"/>
      </w:tblGrid>
      <w:tr w:rsidR="00481293" w:rsidRPr="00612E1C" w14:paraId="53877B5F" w14:textId="77777777" w:rsidTr="00497D27">
        <w:trPr>
          <w:trHeight w:val="284"/>
        </w:trPr>
        <w:tc>
          <w:tcPr>
            <w:tcW w:w="562" w:type="dxa"/>
            <w:tcBorders>
              <w:bottom w:val="single" w:sz="4" w:space="0" w:color="auto"/>
              <w:tl2br w:val="single" w:sz="4" w:space="0" w:color="auto"/>
              <w:tr2bl w:val="single" w:sz="4" w:space="0" w:color="auto"/>
            </w:tcBorders>
          </w:tcPr>
          <w:p w14:paraId="75000FC3" w14:textId="77777777" w:rsidR="00481293" w:rsidRPr="00612E1C" w:rsidRDefault="00481293" w:rsidP="002E128B">
            <w:pPr>
              <w:spacing w:line="276" w:lineRule="auto"/>
              <w:rPr>
                <w:b/>
              </w:rPr>
            </w:pPr>
          </w:p>
        </w:tc>
        <w:tc>
          <w:tcPr>
            <w:tcW w:w="8500" w:type="dxa"/>
          </w:tcPr>
          <w:p w14:paraId="1E69950B" w14:textId="1661D429" w:rsidR="00481293" w:rsidRPr="00612E1C" w:rsidRDefault="00FC732E" w:rsidP="002E128B">
            <w:pPr>
              <w:spacing w:line="276" w:lineRule="auto"/>
              <w:rPr>
                <w:b/>
              </w:rPr>
            </w:pPr>
            <w:r>
              <w:rPr>
                <w:b/>
                <w:bCs/>
              </w:rPr>
              <w:t>Halfjaar-r</w:t>
            </w:r>
            <w:r w:rsidRPr="006A4FDB">
              <w:rPr>
                <w:b/>
                <w:bCs/>
              </w:rPr>
              <w:t>apportage</w:t>
            </w:r>
          </w:p>
        </w:tc>
      </w:tr>
      <w:tr w:rsidR="00876372" w:rsidRPr="00612E1C" w14:paraId="4D733A0A" w14:textId="77777777" w:rsidTr="00497D27">
        <w:tc>
          <w:tcPr>
            <w:tcW w:w="562" w:type="dxa"/>
            <w:tcBorders>
              <w:bottom w:val="single" w:sz="4" w:space="0" w:color="auto"/>
            </w:tcBorders>
          </w:tcPr>
          <w:p w14:paraId="44E6832A" w14:textId="4C03D9AA" w:rsidR="00876372" w:rsidRPr="00612E1C" w:rsidRDefault="004F616A" w:rsidP="002E128B">
            <w:pPr>
              <w:spacing w:line="276" w:lineRule="auto"/>
            </w:pPr>
            <w:r>
              <w:fldChar w:fldCharType="begin"/>
            </w:r>
            <w:r>
              <w:instrText xml:space="preserve"> SEQ Eis \* ARABIC </w:instrText>
            </w:r>
            <w:r>
              <w:fldChar w:fldCharType="separate"/>
            </w:r>
            <w:bookmarkStart w:id="3" w:name="_Ref476303532"/>
            <w:r w:rsidR="00CC3DB5">
              <w:rPr>
                <w:noProof/>
              </w:rPr>
              <w:t>30</w:t>
            </w:r>
            <w:bookmarkEnd w:id="3"/>
            <w:r>
              <w:rPr>
                <w:noProof/>
              </w:rPr>
              <w:fldChar w:fldCharType="end"/>
            </w:r>
          </w:p>
        </w:tc>
        <w:tc>
          <w:tcPr>
            <w:tcW w:w="8500" w:type="dxa"/>
          </w:tcPr>
          <w:p w14:paraId="45C5800E" w14:textId="2418D106" w:rsidR="00F77D8A" w:rsidRPr="003609FF" w:rsidRDefault="00F77D8A" w:rsidP="002E128B">
            <w:pPr>
              <w:spacing w:line="276" w:lineRule="auto"/>
              <w:rPr>
                <w:rFonts w:ascii="Calibri" w:eastAsia="Calibri" w:hAnsi="Calibri" w:cs="Calibri"/>
                <w:spacing w:val="1"/>
              </w:rPr>
            </w:pPr>
            <w:r w:rsidRPr="003609FF">
              <w:rPr>
                <w:rFonts w:ascii="Calibri" w:eastAsia="Calibri" w:hAnsi="Calibri" w:cs="Calibri"/>
                <w:spacing w:val="1"/>
              </w:rPr>
              <w:t xml:space="preserve">De Opdrachtgever verlangt ieder half jaar een (management)rapportage van de Opdrachtnemer. De onderwerpen worden in overleg tussen de Opdrachtgever en </w:t>
            </w:r>
            <w:r w:rsidRPr="003609FF">
              <w:rPr>
                <w:rFonts w:ascii="Calibri" w:eastAsia="Calibri" w:hAnsi="Calibri" w:cs="Calibri"/>
                <w:spacing w:val="1"/>
              </w:rPr>
              <w:lastRenderedPageBreak/>
              <w:t>Opdrachtnemer nader bepaald, maar bevatten ten minste een overzicht met de volgende kwalitatieve en kwantitatieve informatie:</w:t>
            </w:r>
          </w:p>
          <w:p w14:paraId="3C89E259" w14:textId="77777777" w:rsidR="00F810D7" w:rsidRPr="003609FF" w:rsidRDefault="00F810D7" w:rsidP="002E128B">
            <w:pPr>
              <w:spacing w:line="276" w:lineRule="auto"/>
              <w:rPr>
                <w:rFonts w:ascii="Calibri" w:eastAsia="Calibri" w:hAnsi="Calibri" w:cs="Calibri"/>
                <w:spacing w:val="1"/>
              </w:rPr>
            </w:pPr>
          </w:p>
          <w:p w14:paraId="44CE6823" w14:textId="25B3FF46" w:rsidR="00F77D8A" w:rsidRPr="003609FF" w:rsidRDefault="00F77D8A" w:rsidP="002E128B">
            <w:pPr>
              <w:pStyle w:val="Lijstalinea"/>
              <w:numPr>
                <w:ilvl w:val="0"/>
                <w:numId w:val="22"/>
              </w:numPr>
              <w:spacing w:line="276" w:lineRule="auto"/>
              <w:rPr>
                <w:rFonts w:ascii="Calibri" w:eastAsia="Calibri" w:hAnsi="Calibri" w:cs="Calibri"/>
                <w:spacing w:val="1"/>
              </w:rPr>
            </w:pPr>
            <w:r w:rsidRPr="003609FF">
              <w:rPr>
                <w:rFonts w:ascii="Calibri" w:eastAsia="Calibri" w:hAnsi="Calibri" w:cs="Calibri"/>
                <w:spacing w:val="1"/>
              </w:rPr>
              <w:t>actueel overzicht van de (in gebruik zijnde) standaard software;</w:t>
            </w:r>
          </w:p>
          <w:p w14:paraId="3D7DD265" w14:textId="471CB690" w:rsidR="00F77D8A" w:rsidRPr="003609FF" w:rsidRDefault="00F77D8A" w:rsidP="002E128B">
            <w:pPr>
              <w:pStyle w:val="Lijstalinea"/>
              <w:numPr>
                <w:ilvl w:val="0"/>
                <w:numId w:val="22"/>
              </w:numPr>
              <w:spacing w:line="276" w:lineRule="auto"/>
              <w:rPr>
                <w:rFonts w:ascii="Calibri" w:eastAsia="Calibri" w:hAnsi="Calibri" w:cs="Calibri"/>
                <w:spacing w:val="1"/>
              </w:rPr>
            </w:pPr>
            <w:r w:rsidRPr="003609FF">
              <w:rPr>
                <w:rFonts w:ascii="Calibri" w:eastAsia="Calibri" w:hAnsi="Calibri" w:cs="Calibri"/>
                <w:spacing w:val="1"/>
              </w:rPr>
              <w:t>overzicht van de aangeschafte software (inclusief aantallen, en inkoopprijzen);</w:t>
            </w:r>
          </w:p>
          <w:p w14:paraId="1EFD31B4" w14:textId="24597631" w:rsidR="00F77D8A" w:rsidRPr="003609FF" w:rsidRDefault="00F77D8A" w:rsidP="002E128B">
            <w:pPr>
              <w:pStyle w:val="Lijstalinea"/>
              <w:numPr>
                <w:ilvl w:val="0"/>
                <w:numId w:val="22"/>
              </w:numPr>
              <w:spacing w:line="276" w:lineRule="auto"/>
              <w:rPr>
                <w:rFonts w:ascii="Calibri" w:eastAsia="Calibri" w:hAnsi="Calibri" w:cs="Calibri"/>
                <w:spacing w:val="1"/>
              </w:rPr>
            </w:pPr>
            <w:r w:rsidRPr="003609FF">
              <w:rPr>
                <w:rFonts w:ascii="Calibri" w:eastAsia="Calibri" w:hAnsi="Calibri" w:cs="Calibri"/>
                <w:spacing w:val="1"/>
              </w:rPr>
              <w:t>totaal gefactureerde kosten;</w:t>
            </w:r>
          </w:p>
          <w:p w14:paraId="72688507" w14:textId="26D2ABA3" w:rsidR="00F77D8A" w:rsidRPr="003609FF" w:rsidRDefault="00F77D8A" w:rsidP="002E128B">
            <w:pPr>
              <w:pStyle w:val="Lijstalinea"/>
              <w:numPr>
                <w:ilvl w:val="0"/>
                <w:numId w:val="22"/>
              </w:numPr>
              <w:spacing w:line="276" w:lineRule="auto"/>
              <w:rPr>
                <w:rFonts w:ascii="Calibri" w:eastAsia="Calibri" w:hAnsi="Calibri" w:cs="Calibri"/>
                <w:spacing w:val="1"/>
              </w:rPr>
            </w:pPr>
            <w:r w:rsidRPr="003609FF">
              <w:rPr>
                <w:rFonts w:ascii="Calibri" w:eastAsia="Calibri" w:hAnsi="Calibri" w:cs="Calibri"/>
                <w:spacing w:val="1"/>
              </w:rPr>
              <w:t>overzicht van de software asset registratie;</w:t>
            </w:r>
          </w:p>
          <w:p w14:paraId="2BFC9E55" w14:textId="77777777" w:rsidR="00F77D8A" w:rsidRPr="003609FF" w:rsidRDefault="00F77D8A" w:rsidP="002E128B">
            <w:pPr>
              <w:pStyle w:val="Lijstalinea"/>
              <w:numPr>
                <w:ilvl w:val="0"/>
                <w:numId w:val="22"/>
              </w:numPr>
              <w:spacing w:line="276" w:lineRule="auto"/>
              <w:rPr>
                <w:rFonts w:ascii="Calibri" w:eastAsia="Calibri" w:hAnsi="Calibri" w:cs="Calibri"/>
                <w:spacing w:val="1"/>
              </w:rPr>
            </w:pPr>
            <w:r w:rsidRPr="003609FF">
              <w:rPr>
                <w:rFonts w:ascii="Calibri" w:eastAsia="Calibri" w:hAnsi="Calibri" w:cs="Calibri"/>
                <w:spacing w:val="1"/>
              </w:rPr>
              <w:t>niet/wel behaalde kwalitatieve en kwantitatieve dienstverleningsnormen / eisen en prestatieafspraken.</w:t>
            </w:r>
          </w:p>
          <w:p w14:paraId="553FF81D" w14:textId="77777777" w:rsidR="00F77D8A" w:rsidRPr="003609FF" w:rsidRDefault="00F77D8A" w:rsidP="002E128B">
            <w:pPr>
              <w:spacing w:line="276" w:lineRule="auto"/>
              <w:rPr>
                <w:rFonts w:ascii="Calibri" w:eastAsia="Calibri" w:hAnsi="Calibri" w:cs="Calibri"/>
                <w:spacing w:val="1"/>
              </w:rPr>
            </w:pPr>
          </w:p>
          <w:p w14:paraId="5A42BDAB" w14:textId="39B77C1C" w:rsidR="00876372" w:rsidRPr="003609FF" w:rsidRDefault="00F77D8A" w:rsidP="002E128B">
            <w:pPr>
              <w:spacing w:line="276" w:lineRule="auto"/>
              <w:rPr>
                <w:rFonts w:ascii="Calibri" w:eastAsia="Calibri" w:hAnsi="Calibri" w:cs="Calibri"/>
                <w:spacing w:val="1"/>
              </w:rPr>
            </w:pPr>
            <w:r w:rsidRPr="003609FF">
              <w:rPr>
                <w:rFonts w:ascii="Calibri" w:eastAsia="Calibri" w:hAnsi="Calibri" w:cs="Calibri"/>
                <w:spacing w:val="1"/>
              </w:rPr>
              <w:t>Opdrachtnemer levert bij het niet halen van de kwalitatieve en/of kwantitatieve normen een plan van aanpak op om tot verbetering / herstel over te gaan. De rapportage wordt digitaal per mail naar de Opdrachtgever gestuurd. De tweede (2de ) halfjaarrapportage wordt gecombineerd met de jaarrapportage.</w:t>
            </w:r>
          </w:p>
        </w:tc>
      </w:tr>
      <w:tr w:rsidR="00876372" w:rsidRPr="00612E1C" w14:paraId="6B5ABF06" w14:textId="77777777" w:rsidTr="00497D27">
        <w:tc>
          <w:tcPr>
            <w:tcW w:w="562" w:type="dxa"/>
            <w:tcBorders>
              <w:bottom w:val="single" w:sz="4" w:space="0" w:color="auto"/>
            </w:tcBorders>
          </w:tcPr>
          <w:p w14:paraId="79D9B7FA" w14:textId="612C7B1F" w:rsidR="00876372" w:rsidRPr="00612E1C" w:rsidRDefault="004F616A" w:rsidP="002E128B">
            <w:pPr>
              <w:spacing w:line="276" w:lineRule="auto"/>
            </w:pPr>
            <w:r>
              <w:lastRenderedPageBreak/>
              <w:fldChar w:fldCharType="begin"/>
            </w:r>
            <w:r>
              <w:instrText xml:space="preserve"> SEQ Eis \* ARABIC </w:instrText>
            </w:r>
            <w:r>
              <w:fldChar w:fldCharType="separate"/>
            </w:r>
            <w:r w:rsidR="00CC3DB5">
              <w:rPr>
                <w:noProof/>
              </w:rPr>
              <w:t>31</w:t>
            </w:r>
            <w:r>
              <w:rPr>
                <w:noProof/>
              </w:rPr>
              <w:fldChar w:fldCharType="end"/>
            </w:r>
          </w:p>
        </w:tc>
        <w:tc>
          <w:tcPr>
            <w:tcW w:w="8500" w:type="dxa"/>
          </w:tcPr>
          <w:p w14:paraId="3073F3BF" w14:textId="099F2205" w:rsidR="00876372" w:rsidRPr="003609FF" w:rsidRDefault="006D100F" w:rsidP="002E128B">
            <w:pPr>
              <w:spacing w:line="276" w:lineRule="auto"/>
              <w:rPr>
                <w:rFonts w:ascii="Calibri" w:eastAsia="Calibri" w:hAnsi="Calibri" w:cs="Calibri"/>
                <w:spacing w:val="1"/>
              </w:rPr>
            </w:pPr>
            <w:r w:rsidRPr="003609FF">
              <w:rPr>
                <w:rFonts w:ascii="Calibri" w:eastAsia="Calibri" w:hAnsi="Calibri" w:cs="Calibri"/>
                <w:spacing w:val="1"/>
              </w:rPr>
              <w:t xml:space="preserve">Een </w:t>
            </w:r>
            <w:r w:rsidR="00FD777A" w:rsidRPr="003609FF">
              <w:rPr>
                <w:rFonts w:ascii="Calibri" w:eastAsia="Calibri" w:hAnsi="Calibri" w:cs="Calibri"/>
                <w:spacing w:val="1"/>
              </w:rPr>
              <w:t xml:space="preserve">periodieke </w:t>
            </w:r>
            <w:r w:rsidR="00876372" w:rsidRPr="003609FF">
              <w:rPr>
                <w:rFonts w:ascii="Calibri" w:eastAsia="Calibri" w:hAnsi="Calibri" w:cs="Calibri"/>
                <w:spacing w:val="1"/>
              </w:rPr>
              <w:t xml:space="preserve">rapportage dient binnen </w:t>
            </w:r>
            <w:r w:rsidR="00FD777A" w:rsidRPr="003609FF">
              <w:rPr>
                <w:rFonts w:ascii="Calibri" w:eastAsia="Calibri" w:hAnsi="Calibri" w:cs="Calibri"/>
                <w:spacing w:val="1"/>
              </w:rPr>
              <w:t>uiterlijk</w:t>
            </w:r>
            <w:r w:rsidR="008619DF" w:rsidRPr="003609FF">
              <w:rPr>
                <w:rFonts w:ascii="Calibri" w:eastAsia="Calibri" w:hAnsi="Calibri" w:cs="Calibri"/>
                <w:spacing w:val="1"/>
              </w:rPr>
              <w:t xml:space="preserve"> 1</w:t>
            </w:r>
            <w:r w:rsidR="00F77D8A" w:rsidRPr="003609FF">
              <w:rPr>
                <w:rFonts w:ascii="Calibri" w:eastAsia="Calibri" w:hAnsi="Calibri" w:cs="Calibri"/>
                <w:spacing w:val="1"/>
              </w:rPr>
              <w:t>5</w:t>
            </w:r>
            <w:r w:rsidR="00876372" w:rsidRPr="003609FF">
              <w:rPr>
                <w:rFonts w:ascii="Calibri" w:eastAsia="Calibri" w:hAnsi="Calibri" w:cs="Calibri"/>
                <w:spacing w:val="1"/>
              </w:rPr>
              <w:t xml:space="preserve"> </w:t>
            </w:r>
            <w:r w:rsidR="006A4766" w:rsidRPr="003609FF">
              <w:rPr>
                <w:rFonts w:ascii="Calibri" w:eastAsia="Calibri" w:hAnsi="Calibri" w:cs="Calibri"/>
                <w:spacing w:val="1"/>
              </w:rPr>
              <w:t>W</w:t>
            </w:r>
            <w:r w:rsidR="00876372" w:rsidRPr="003609FF">
              <w:rPr>
                <w:rFonts w:ascii="Calibri" w:eastAsia="Calibri" w:hAnsi="Calibri" w:cs="Calibri"/>
                <w:spacing w:val="1"/>
              </w:rPr>
              <w:t>erkdagen na verstrijken van de</w:t>
            </w:r>
            <w:r w:rsidR="00FD777A" w:rsidRPr="003609FF">
              <w:rPr>
                <w:rFonts w:ascii="Calibri" w:eastAsia="Calibri" w:hAnsi="Calibri" w:cs="Calibri"/>
                <w:spacing w:val="1"/>
              </w:rPr>
              <w:t xml:space="preserve"> desbetreffende periode</w:t>
            </w:r>
            <w:r w:rsidR="00876372" w:rsidRPr="003609FF">
              <w:rPr>
                <w:rFonts w:ascii="Calibri" w:eastAsia="Calibri" w:hAnsi="Calibri" w:cs="Calibri"/>
                <w:spacing w:val="1"/>
              </w:rPr>
              <w:t xml:space="preserve"> door de </w:t>
            </w:r>
            <w:r w:rsidR="005528EF" w:rsidRPr="003609FF">
              <w:rPr>
                <w:rFonts w:ascii="Calibri" w:eastAsia="Calibri" w:hAnsi="Calibri" w:cs="Calibri"/>
                <w:spacing w:val="1"/>
              </w:rPr>
              <w:t>Opdrachtnemer</w:t>
            </w:r>
            <w:r w:rsidR="00876372" w:rsidRPr="003609FF">
              <w:rPr>
                <w:rFonts w:ascii="Calibri" w:eastAsia="Calibri" w:hAnsi="Calibri" w:cs="Calibri"/>
                <w:spacing w:val="1"/>
              </w:rPr>
              <w:t xml:space="preserve"> te worden opgeleverd.</w:t>
            </w:r>
          </w:p>
        </w:tc>
      </w:tr>
      <w:tr w:rsidR="00565491" w:rsidRPr="00612E1C" w14:paraId="6C0801F9" w14:textId="77777777" w:rsidTr="00497D27">
        <w:tc>
          <w:tcPr>
            <w:tcW w:w="562" w:type="dxa"/>
            <w:tcBorders>
              <w:bottom w:val="single" w:sz="4" w:space="0" w:color="auto"/>
            </w:tcBorders>
          </w:tcPr>
          <w:p w14:paraId="2A93C4B1" w14:textId="0E03F758" w:rsidR="00876372" w:rsidRPr="00612E1C" w:rsidRDefault="004F616A" w:rsidP="002E128B">
            <w:pPr>
              <w:pStyle w:val="Bijschrift"/>
              <w:spacing w:line="276" w:lineRule="auto"/>
            </w:pPr>
            <w:r>
              <w:fldChar w:fldCharType="begin"/>
            </w:r>
            <w:r>
              <w:instrText xml:space="preserve"> SEQ Eis \* ARABIC </w:instrText>
            </w:r>
            <w:r>
              <w:fldChar w:fldCharType="separate"/>
            </w:r>
            <w:bookmarkStart w:id="4" w:name="_Ref476303535"/>
            <w:r w:rsidR="00CC3DB5">
              <w:rPr>
                <w:noProof/>
              </w:rPr>
              <w:t>32</w:t>
            </w:r>
            <w:bookmarkEnd w:id="4"/>
            <w:r>
              <w:rPr>
                <w:noProof/>
              </w:rPr>
              <w:fldChar w:fldCharType="end"/>
            </w:r>
          </w:p>
          <w:p w14:paraId="72DC79EE" w14:textId="77777777" w:rsidR="00565491" w:rsidRPr="00612E1C" w:rsidRDefault="00565491" w:rsidP="002E128B">
            <w:pPr>
              <w:spacing w:line="276" w:lineRule="auto"/>
            </w:pPr>
          </w:p>
        </w:tc>
        <w:tc>
          <w:tcPr>
            <w:tcW w:w="8500" w:type="dxa"/>
          </w:tcPr>
          <w:p w14:paraId="0F3E81D8" w14:textId="597B3EB2" w:rsidR="00565491" w:rsidRPr="00612E1C" w:rsidRDefault="00565491" w:rsidP="002E128B">
            <w:pPr>
              <w:spacing w:line="276" w:lineRule="auto"/>
              <w:rPr>
                <w:rFonts w:ascii="Calibri" w:eastAsia="Calibri" w:hAnsi="Calibri" w:cs="Calibri"/>
                <w:spacing w:val="1"/>
              </w:rPr>
            </w:pPr>
            <w:r w:rsidRPr="00612E1C">
              <w:rPr>
                <w:rFonts w:ascii="Calibri" w:eastAsia="Calibri" w:hAnsi="Calibri" w:cs="Calibri"/>
                <w:spacing w:val="1"/>
              </w:rPr>
              <w:t xml:space="preserve">Op incidenteel verzoek van Opdrachtgever verstrekt de </w:t>
            </w:r>
            <w:r w:rsidR="005528EF" w:rsidRPr="00612E1C">
              <w:rPr>
                <w:rFonts w:ascii="Calibri" w:eastAsia="Calibri" w:hAnsi="Calibri" w:cs="Calibri"/>
                <w:spacing w:val="1"/>
              </w:rPr>
              <w:t>Opdrachtnemer</w:t>
            </w:r>
            <w:r w:rsidRPr="00612E1C">
              <w:rPr>
                <w:rFonts w:ascii="Calibri" w:eastAsia="Calibri" w:hAnsi="Calibri" w:cs="Calibri"/>
                <w:spacing w:val="1"/>
              </w:rPr>
              <w:t xml:space="preserve"> kosteloos maatwerk rapportages. Het aantal verzoeken tot het opstellen van kosteloze </w:t>
            </w:r>
            <w:r w:rsidR="009154D5" w:rsidRPr="00612E1C">
              <w:rPr>
                <w:rFonts w:ascii="Calibri" w:eastAsia="Calibri" w:hAnsi="Calibri" w:cs="Calibri"/>
                <w:spacing w:val="1"/>
              </w:rPr>
              <w:t xml:space="preserve">maatwerk </w:t>
            </w:r>
            <w:r w:rsidRPr="00612E1C">
              <w:rPr>
                <w:rFonts w:ascii="Calibri" w:eastAsia="Calibri" w:hAnsi="Calibri" w:cs="Calibri"/>
                <w:spacing w:val="1"/>
              </w:rPr>
              <w:t xml:space="preserve">rapportages is gemaximeerd tot </w:t>
            </w:r>
            <w:r w:rsidR="00F77D8A">
              <w:rPr>
                <w:rFonts w:ascii="Calibri" w:eastAsia="Calibri" w:hAnsi="Calibri" w:cs="Calibri"/>
                <w:spacing w:val="1"/>
              </w:rPr>
              <w:t>3</w:t>
            </w:r>
            <w:r w:rsidRPr="00612E1C">
              <w:rPr>
                <w:rFonts w:ascii="Calibri" w:eastAsia="Calibri" w:hAnsi="Calibri" w:cs="Calibri"/>
                <w:spacing w:val="1"/>
              </w:rPr>
              <w:t xml:space="preserve"> verzoeken per jaar.</w:t>
            </w:r>
          </w:p>
        </w:tc>
      </w:tr>
    </w:tbl>
    <w:p w14:paraId="539B776B" w14:textId="77777777" w:rsidR="00024A4E" w:rsidRPr="00612E1C" w:rsidRDefault="00024A4E" w:rsidP="002E128B">
      <w:pPr>
        <w:spacing w:line="276" w:lineRule="auto"/>
      </w:pPr>
    </w:p>
    <w:p w14:paraId="75BD1E0D" w14:textId="77777777" w:rsidR="00B50E0C" w:rsidRPr="00612E1C" w:rsidRDefault="00B50E0C" w:rsidP="002E128B">
      <w:pPr>
        <w:spacing w:line="276" w:lineRule="auto"/>
      </w:pPr>
      <w:r w:rsidRPr="006A4FDB">
        <w:rPr>
          <w:b/>
          <w:bCs/>
        </w:rPr>
        <w:t>Vaste, periodieke dienstverlening door de  Opdrachtnemer</w:t>
      </w:r>
      <w:r w:rsidRPr="00111391">
        <w:rPr>
          <w:b/>
          <w:bCs/>
        </w:rPr>
        <w:t xml:space="preserve"> gedurende looptijd van de </w:t>
      </w:r>
      <w:r>
        <w:rPr>
          <w:b/>
          <w:bCs/>
        </w:rPr>
        <w:t>Overeenkomst</w:t>
      </w:r>
    </w:p>
    <w:p w14:paraId="7336C6DD" w14:textId="5C8306AA" w:rsidR="00B50E0C" w:rsidRPr="00612E1C" w:rsidRDefault="00B50E0C" w:rsidP="002E128B">
      <w:pPr>
        <w:spacing w:line="276" w:lineRule="auto"/>
      </w:pPr>
      <w:r w:rsidRPr="00F54ABB">
        <w:t xml:space="preserve">Opdrachtnemer is in ieder geval in staat om de volgende onderstaande dienstverlening te bieden en biedt deze dienstverlening als onderdeel van de </w:t>
      </w:r>
      <w:r>
        <w:t>Overeenkomst</w:t>
      </w:r>
      <w:r w:rsidRPr="00F54ABB">
        <w:t xml:space="preserve"> zonder enige aanvullende kosten, tenzij de Opdrachtgever hier nadrukkelijk schriftelijk mee instemt:</w:t>
      </w:r>
    </w:p>
    <w:p w14:paraId="528B00AC" w14:textId="24C630D3" w:rsidR="007A53DF" w:rsidRDefault="007A53DF" w:rsidP="002E128B">
      <w:pPr>
        <w:spacing w:line="276" w:lineRule="auto"/>
      </w:pPr>
    </w:p>
    <w:tbl>
      <w:tblPr>
        <w:tblStyle w:val="Tabelraster"/>
        <w:tblW w:w="5000" w:type="pct"/>
        <w:tblLayout w:type="fixed"/>
        <w:tblLook w:val="04A0" w:firstRow="1" w:lastRow="0" w:firstColumn="1" w:lastColumn="0" w:noHBand="0" w:noVBand="1"/>
      </w:tblPr>
      <w:tblGrid>
        <w:gridCol w:w="562"/>
        <w:gridCol w:w="8500"/>
      </w:tblGrid>
      <w:tr w:rsidR="007A53DF" w:rsidRPr="00612E1C" w14:paraId="4ECCE7F3" w14:textId="77777777" w:rsidTr="00410D34">
        <w:trPr>
          <w:trHeight w:val="273"/>
        </w:trPr>
        <w:tc>
          <w:tcPr>
            <w:tcW w:w="310" w:type="pct"/>
            <w:shd w:val="clear" w:color="auto" w:fill="auto"/>
            <w:hideMark/>
          </w:tcPr>
          <w:p w14:paraId="1616FB6B" w14:textId="77777777" w:rsidR="007A53DF" w:rsidRPr="00612E1C" w:rsidRDefault="007A53DF" w:rsidP="002E128B">
            <w:pPr>
              <w:pStyle w:val="Koptekst"/>
              <w:spacing w:line="276" w:lineRule="auto"/>
            </w:pPr>
            <w:r w:rsidRPr="00612E1C">
              <w:rPr>
                <w:b/>
                <w:bCs/>
              </w:rPr>
              <w:t>#</w:t>
            </w:r>
          </w:p>
        </w:tc>
        <w:tc>
          <w:tcPr>
            <w:tcW w:w="4690" w:type="pct"/>
            <w:shd w:val="clear" w:color="auto" w:fill="auto"/>
            <w:hideMark/>
          </w:tcPr>
          <w:p w14:paraId="0AB7F8B5" w14:textId="77777777" w:rsidR="007A53DF" w:rsidRPr="00612E1C" w:rsidRDefault="007A53DF" w:rsidP="002E128B">
            <w:pPr>
              <w:pStyle w:val="Koptekst"/>
              <w:spacing w:line="276" w:lineRule="auto"/>
            </w:pPr>
            <w:r w:rsidRPr="00612E1C">
              <w:rPr>
                <w:b/>
                <w:bCs/>
              </w:rPr>
              <w:t>Aanverwante dienstverlening</w:t>
            </w:r>
          </w:p>
        </w:tc>
      </w:tr>
      <w:tr w:rsidR="00B50E0C" w:rsidRPr="00612E1C" w14:paraId="7BF7EBAD" w14:textId="77777777" w:rsidTr="002A4634">
        <w:trPr>
          <w:trHeight w:val="225"/>
        </w:trPr>
        <w:tc>
          <w:tcPr>
            <w:tcW w:w="310" w:type="pct"/>
          </w:tcPr>
          <w:p w14:paraId="1C8979C8" w14:textId="64324449" w:rsidR="00B50E0C" w:rsidRDefault="004F616A" w:rsidP="002E128B">
            <w:pPr>
              <w:pStyle w:val="Koptekst"/>
              <w:spacing w:line="276" w:lineRule="auto"/>
            </w:pPr>
            <w:r>
              <w:fldChar w:fldCharType="begin"/>
            </w:r>
            <w:r>
              <w:instrText xml:space="preserve"> SEQ Eis \* ARABIC </w:instrText>
            </w:r>
            <w:r>
              <w:fldChar w:fldCharType="separate"/>
            </w:r>
            <w:r w:rsidR="00CC3DB5">
              <w:rPr>
                <w:noProof/>
              </w:rPr>
              <w:t>33</w:t>
            </w:r>
            <w:r>
              <w:rPr>
                <w:noProof/>
              </w:rPr>
              <w:fldChar w:fldCharType="end"/>
            </w:r>
          </w:p>
        </w:tc>
        <w:tc>
          <w:tcPr>
            <w:tcW w:w="4690" w:type="pct"/>
          </w:tcPr>
          <w:p w14:paraId="61119E6F" w14:textId="122C03C9" w:rsidR="00B50E0C" w:rsidRDefault="00B50E0C" w:rsidP="002E128B">
            <w:pPr>
              <w:pStyle w:val="Koptekst"/>
              <w:spacing w:line="276" w:lineRule="auto"/>
              <w:rPr>
                <w:highlight w:val="yellow"/>
              </w:rPr>
            </w:pPr>
            <w:r>
              <w:t>Opdrachtnemer</w:t>
            </w:r>
            <w:r w:rsidRPr="00A66904">
              <w:t xml:space="preserve"> </w:t>
            </w:r>
            <w:r w:rsidR="002C1AE7">
              <w:t>voert</w:t>
            </w:r>
            <w:r w:rsidRPr="00A66904">
              <w:t xml:space="preserve"> gedurende looptijd van het contract </w:t>
            </w:r>
            <w:r w:rsidR="002C1AE7">
              <w:t>voor</w:t>
            </w:r>
            <w:r w:rsidRPr="00A66904">
              <w:t xml:space="preserve"> </w:t>
            </w:r>
            <w:r>
              <w:t>Opdrachtgever</w:t>
            </w:r>
            <w:r w:rsidRPr="00A66904">
              <w:t xml:space="preserve"> </w:t>
            </w:r>
            <w:r w:rsidR="002C1AE7">
              <w:t xml:space="preserve">het </w:t>
            </w:r>
            <w:r w:rsidRPr="00A66904">
              <w:t>Software Asset Management</w:t>
            </w:r>
            <w:r w:rsidR="002C1AE7">
              <w:t xml:space="preserve"> (SAM) uit</w:t>
            </w:r>
            <w:r w:rsidRPr="00A66904">
              <w:t xml:space="preserve">. Daarbij adviseert </w:t>
            </w:r>
            <w:r>
              <w:t>Opdrachtnemer</w:t>
            </w:r>
            <w:r w:rsidRPr="00A66904">
              <w:t xml:space="preserve"> het </w:t>
            </w:r>
            <w:r>
              <w:t>Opdrachtgever</w:t>
            </w:r>
            <w:r w:rsidRPr="00A66904">
              <w:t xml:space="preserve"> </w:t>
            </w:r>
            <w:proofErr w:type="spellStart"/>
            <w:r w:rsidRPr="00A66904">
              <w:t>pro-actief</w:t>
            </w:r>
            <w:proofErr w:type="spellEnd"/>
            <w:r w:rsidRPr="00A66904">
              <w:t xml:space="preserve"> over </w:t>
            </w:r>
            <w:r w:rsidRPr="002C1AE7">
              <w:t>licentievormen.</w:t>
            </w:r>
            <w:r w:rsidRPr="00A66904">
              <w:t xml:space="preserve"> </w:t>
            </w:r>
          </w:p>
        </w:tc>
      </w:tr>
      <w:tr w:rsidR="00B50E0C" w:rsidRPr="00612E1C" w14:paraId="3B46B00F" w14:textId="77777777" w:rsidTr="002A4634">
        <w:trPr>
          <w:trHeight w:val="225"/>
        </w:trPr>
        <w:tc>
          <w:tcPr>
            <w:tcW w:w="310" w:type="pct"/>
          </w:tcPr>
          <w:p w14:paraId="18DFEAC7" w14:textId="26CBAB41" w:rsidR="00B50E0C" w:rsidRDefault="004F616A" w:rsidP="002E128B">
            <w:pPr>
              <w:pStyle w:val="Koptekst"/>
              <w:spacing w:line="276" w:lineRule="auto"/>
            </w:pPr>
            <w:r>
              <w:fldChar w:fldCharType="begin"/>
            </w:r>
            <w:r>
              <w:instrText xml:space="preserve"> SEQ Eis \* ARABIC </w:instrText>
            </w:r>
            <w:r>
              <w:fldChar w:fldCharType="separate"/>
            </w:r>
            <w:r w:rsidR="00CC3DB5">
              <w:rPr>
                <w:noProof/>
              </w:rPr>
              <w:t>34</w:t>
            </w:r>
            <w:r>
              <w:rPr>
                <w:noProof/>
              </w:rPr>
              <w:fldChar w:fldCharType="end"/>
            </w:r>
          </w:p>
        </w:tc>
        <w:tc>
          <w:tcPr>
            <w:tcW w:w="4690" w:type="pct"/>
          </w:tcPr>
          <w:p w14:paraId="613EA4D7" w14:textId="3E3E9EA0" w:rsidR="00B50E0C" w:rsidRDefault="00B50E0C" w:rsidP="002E128B">
            <w:pPr>
              <w:pStyle w:val="Koptekst"/>
              <w:spacing w:line="276" w:lineRule="auto"/>
              <w:rPr>
                <w:highlight w:val="yellow"/>
              </w:rPr>
            </w:pPr>
            <w:r>
              <w:t>Opdrachtnemer</w:t>
            </w:r>
            <w:r w:rsidRPr="00A66904">
              <w:t xml:space="preserve"> adviseert omtrent de opzet van het licentiebeheer van softwarelicenties (o.a. op het gebied van </w:t>
            </w:r>
            <w:proofErr w:type="spellStart"/>
            <w:r w:rsidRPr="00A66904">
              <w:t>compliancy</w:t>
            </w:r>
            <w:proofErr w:type="spellEnd"/>
            <w:r w:rsidRPr="00A66904">
              <w:t>/</w:t>
            </w:r>
            <w:proofErr w:type="spellStart"/>
            <w:r w:rsidRPr="00A66904">
              <w:t>relicensing</w:t>
            </w:r>
            <w:proofErr w:type="spellEnd"/>
            <w:r w:rsidRPr="00A66904">
              <w:t xml:space="preserve"> en de verschillende licentievormen en het ondersteunen bij een software-selectietraject)</w:t>
            </w:r>
            <w:r>
              <w:t>.</w:t>
            </w:r>
          </w:p>
        </w:tc>
      </w:tr>
      <w:tr w:rsidR="007A53DF" w:rsidRPr="00612E1C" w14:paraId="18FA0E6D" w14:textId="77777777" w:rsidTr="002E128B">
        <w:trPr>
          <w:trHeight w:val="510"/>
        </w:trPr>
        <w:tc>
          <w:tcPr>
            <w:tcW w:w="310" w:type="pct"/>
          </w:tcPr>
          <w:p w14:paraId="7FBD0413" w14:textId="55C91D0D" w:rsidR="007A53DF" w:rsidRPr="00612E1C" w:rsidRDefault="004F616A" w:rsidP="002E128B">
            <w:pPr>
              <w:pStyle w:val="Koptekst"/>
              <w:spacing w:line="276" w:lineRule="auto"/>
              <w:rPr>
                <w:b/>
                <w:bCs/>
              </w:rPr>
            </w:pPr>
            <w:r>
              <w:fldChar w:fldCharType="begin"/>
            </w:r>
            <w:r>
              <w:instrText xml:space="preserve"> SEQ Eis \* ARABIC </w:instrText>
            </w:r>
            <w:r>
              <w:fldChar w:fldCharType="separate"/>
            </w:r>
            <w:r w:rsidR="00CC3DB5">
              <w:rPr>
                <w:noProof/>
              </w:rPr>
              <w:t>36</w:t>
            </w:r>
            <w:r>
              <w:rPr>
                <w:noProof/>
              </w:rPr>
              <w:fldChar w:fldCharType="end"/>
            </w:r>
          </w:p>
        </w:tc>
        <w:tc>
          <w:tcPr>
            <w:tcW w:w="4690" w:type="pct"/>
          </w:tcPr>
          <w:p w14:paraId="40A1C472" w14:textId="09976930" w:rsidR="007A53DF" w:rsidRPr="00612E1C" w:rsidRDefault="00B50E0C" w:rsidP="002E128B">
            <w:pPr>
              <w:spacing w:after="160" w:line="276" w:lineRule="auto"/>
            </w:pPr>
            <w:r w:rsidRPr="00B50E0C">
              <w:t>Opdrachtnemer draagt proacti</w:t>
            </w:r>
            <w:r>
              <w:t>ef zorg voor een goede r</w:t>
            </w:r>
            <w:r w:rsidRPr="00B50E0C">
              <w:t>egistratie van de door Opdrachtnemer</w:t>
            </w:r>
            <w:r w:rsidR="009729AE">
              <w:t xml:space="preserve"> nog</w:t>
            </w:r>
            <w:r w:rsidRPr="00B50E0C">
              <w:t xml:space="preserve"> te leveren en/of geleverde licenties en bijhorende onderhoudsovereenkomsten en abonnementen</w:t>
            </w:r>
            <w:r>
              <w:t xml:space="preserve"> </w:t>
            </w:r>
          </w:p>
        </w:tc>
      </w:tr>
      <w:tr w:rsidR="00B50E0C" w:rsidRPr="00612E1C" w14:paraId="7C304355" w14:textId="77777777" w:rsidTr="00F54ABB">
        <w:trPr>
          <w:trHeight w:val="273"/>
        </w:trPr>
        <w:tc>
          <w:tcPr>
            <w:tcW w:w="310" w:type="pct"/>
          </w:tcPr>
          <w:p w14:paraId="56A6A836" w14:textId="1705D267" w:rsidR="00B50E0C" w:rsidRDefault="004F616A" w:rsidP="002E128B">
            <w:pPr>
              <w:pStyle w:val="Koptekst"/>
              <w:spacing w:line="276" w:lineRule="auto"/>
            </w:pPr>
            <w:r>
              <w:fldChar w:fldCharType="begin"/>
            </w:r>
            <w:r>
              <w:instrText xml:space="preserve"> SEQ Eis \* ARABIC </w:instrText>
            </w:r>
            <w:r>
              <w:fldChar w:fldCharType="separate"/>
            </w:r>
            <w:r w:rsidR="00CC3DB5">
              <w:rPr>
                <w:noProof/>
              </w:rPr>
              <w:t>37</w:t>
            </w:r>
            <w:r>
              <w:rPr>
                <w:noProof/>
              </w:rPr>
              <w:fldChar w:fldCharType="end"/>
            </w:r>
          </w:p>
        </w:tc>
        <w:tc>
          <w:tcPr>
            <w:tcW w:w="4690" w:type="pct"/>
          </w:tcPr>
          <w:p w14:paraId="68B24919" w14:textId="77777777" w:rsidR="00F77D8A" w:rsidRPr="00F77D8A" w:rsidRDefault="00F77D8A" w:rsidP="002E128B">
            <w:pPr>
              <w:spacing w:after="160" w:line="276" w:lineRule="auto"/>
              <w:rPr>
                <w:rFonts w:ascii="Calibri" w:eastAsia="Calibri" w:hAnsi="Calibri" w:cs="Calibri"/>
              </w:rPr>
            </w:pPr>
            <w:r w:rsidRPr="00F77D8A">
              <w:rPr>
                <w:rFonts w:ascii="Calibri" w:eastAsia="Calibri" w:hAnsi="Calibri" w:cs="Calibri"/>
              </w:rPr>
              <w:t>Opdrachtnemer draagt zorg voor het tijdig aan de Opdrachtgever rapporteren over de afloop van software licenties. En brengt bij deze rapportage gelijktijdig een verlengingsvoorstel met onderbouwd advies uit, ten aanzien van de continuering van de software licenties.</w:t>
            </w:r>
          </w:p>
          <w:p w14:paraId="529012DB" w14:textId="71C8DFE3" w:rsidR="00B50E0C" w:rsidRDefault="00F77D8A" w:rsidP="002E128B">
            <w:pPr>
              <w:spacing w:after="160" w:line="276" w:lineRule="auto"/>
              <w:rPr>
                <w:rFonts w:ascii="Calibri" w:eastAsia="Calibri" w:hAnsi="Calibri" w:cs="Calibri"/>
              </w:rPr>
            </w:pPr>
            <w:r w:rsidRPr="00F77D8A">
              <w:rPr>
                <w:rFonts w:ascii="Calibri" w:eastAsia="Calibri" w:hAnsi="Calibri" w:cs="Calibri"/>
              </w:rPr>
              <w:t xml:space="preserve">Onder tijdig wordt hier verstaan een minimale termijn van </w:t>
            </w:r>
            <w:r w:rsidR="00F8375C">
              <w:rPr>
                <w:rFonts w:ascii="Calibri" w:eastAsia="Calibri" w:hAnsi="Calibri" w:cs="Calibri"/>
              </w:rPr>
              <w:t>acht</w:t>
            </w:r>
            <w:r w:rsidRPr="00F77D8A">
              <w:rPr>
                <w:rFonts w:ascii="Calibri" w:eastAsia="Calibri" w:hAnsi="Calibri" w:cs="Calibri"/>
              </w:rPr>
              <w:t xml:space="preserve"> (</w:t>
            </w:r>
            <w:r w:rsidR="00F8375C">
              <w:rPr>
                <w:rFonts w:ascii="Calibri" w:eastAsia="Calibri" w:hAnsi="Calibri" w:cs="Calibri"/>
              </w:rPr>
              <w:t>8</w:t>
            </w:r>
            <w:r w:rsidRPr="00F77D8A">
              <w:rPr>
                <w:rFonts w:ascii="Calibri" w:eastAsia="Calibri" w:hAnsi="Calibri" w:cs="Calibri"/>
              </w:rPr>
              <w:t xml:space="preserve">) weken voor de verloopdatum van een software licentie. In geval er een opzegtermijn voor de betreffende </w:t>
            </w:r>
            <w:r w:rsidRPr="00F77D8A">
              <w:rPr>
                <w:rFonts w:ascii="Calibri" w:eastAsia="Calibri" w:hAnsi="Calibri" w:cs="Calibri"/>
              </w:rPr>
              <w:lastRenderedPageBreak/>
              <w:t>software licentie van toepassing is, dient de minimale termijn vermeerderd te worden met deze opzegtermijn.</w:t>
            </w:r>
          </w:p>
        </w:tc>
      </w:tr>
      <w:tr w:rsidR="00B50E0C" w:rsidRPr="00612E1C" w14:paraId="54490A8B" w14:textId="77777777" w:rsidTr="00F54ABB">
        <w:trPr>
          <w:trHeight w:val="273"/>
        </w:trPr>
        <w:tc>
          <w:tcPr>
            <w:tcW w:w="310" w:type="pct"/>
          </w:tcPr>
          <w:p w14:paraId="13F04785" w14:textId="5D35D5EA" w:rsidR="00B50E0C" w:rsidRDefault="004F616A" w:rsidP="002E128B">
            <w:pPr>
              <w:pStyle w:val="Koptekst"/>
              <w:spacing w:line="276" w:lineRule="auto"/>
            </w:pPr>
            <w:r>
              <w:lastRenderedPageBreak/>
              <w:fldChar w:fldCharType="begin"/>
            </w:r>
            <w:r>
              <w:instrText xml:space="preserve"> SEQ Eis \* ARABIC </w:instrText>
            </w:r>
            <w:r>
              <w:fldChar w:fldCharType="separate"/>
            </w:r>
            <w:r w:rsidR="00CC3DB5">
              <w:rPr>
                <w:noProof/>
              </w:rPr>
              <w:t>38</w:t>
            </w:r>
            <w:r>
              <w:rPr>
                <w:noProof/>
              </w:rPr>
              <w:fldChar w:fldCharType="end"/>
            </w:r>
          </w:p>
        </w:tc>
        <w:tc>
          <w:tcPr>
            <w:tcW w:w="4690" w:type="pct"/>
          </w:tcPr>
          <w:p w14:paraId="03F4756A" w14:textId="5F49016C" w:rsidR="00B50E0C" w:rsidRPr="00B50E0C" w:rsidRDefault="00B50E0C" w:rsidP="002E128B">
            <w:pPr>
              <w:spacing w:after="160" w:line="276" w:lineRule="auto"/>
              <w:rPr>
                <w:rFonts w:ascii="Calibri" w:eastAsia="Calibri" w:hAnsi="Calibri" w:cs="Calibri"/>
              </w:rPr>
            </w:pPr>
            <w:r w:rsidRPr="00B50E0C">
              <w:rPr>
                <w:rFonts w:ascii="Calibri" w:eastAsia="Calibri" w:hAnsi="Calibri" w:cs="Calibri"/>
              </w:rPr>
              <w:t>Opdrachtnemer dient de Opdrachtgever regelmatig en proactief te informeren en adviseren over gewijzigde licentie- en onderhoudsvoorwaarden, alsmede abonnementsvoorwaarden, opdat de Opdrachtgever steeds de voor haar meest gunstige besluiten over aanschaf, vervanging en beëindiging van dergelijke overeenkomsten kan nemen.</w:t>
            </w:r>
          </w:p>
        </w:tc>
      </w:tr>
    </w:tbl>
    <w:p w14:paraId="1143618E" w14:textId="515C08F2" w:rsidR="007A53DF" w:rsidRDefault="00121084" w:rsidP="002E128B">
      <w:pPr>
        <w:spacing w:line="276" w:lineRule="auto"/>
        <w:rPr>
          <w:b/>
          <w:bCs/>
        </w:rPr>
      </w:pPr>
      <w:r>
        <w:rPr>
          <w:b/>
          <w:bCs/>
        </w:rPr>
        <w:t xml:space="preserve"> </w:t>
      </w:r>
    </w:p>
    <w:p w14:paraId="0797BAFF" w14:textId="77777777" w:rsidR="00A42342" w:rsidRPr="00612E1C" w:rsidRDefault="00A42342" w:rsidP="002E128B">
      <w:pPr>
        <w:spacing w:line="276" w:lineRule="auto"/>
      </w:pPr>
    </w:p>
    <w:p w14:paraId="2A8AB77A" w14:textId="28E3AA8B" w:rsidR="001036B5" w:rsidRPr="00612E1C" w:rsidRDefault="001036B5" w:rsidP="002E128B">
      <w:pPr>
        <w:spacing w:line="276" w:lineRule="auto"/>
      </w:pPr>
    </w:p>
    <w:p w14:paraId="24D20181" w14:textId="77777777" w:rsidR="00D41105" w:rsidRPr="00612E1C" w:rsidRDefault="00D41105" w:rsidP="002E128B">
      <w:pPr>
        <w:spacing w:line="276" w:lineRule="auto"/>
      </w:pPr>
    </w:p>
    <w:sectPr w:rsidR="00D41105" w:rsidRPr="00612E1C" w:rsidSect="006A4FDB">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F4F601" w14:textId="77777777" w:rsidR="00DE45D1" w:rsidRDefault="00DE45D1" w:rsidP="00076060">
      <w:pPr>
        <w:spacing w:line="240" w:lineRule="auto"/>
      </w:pPr>
      <w:r>
        <w:separator/>
      </w:r>
    </w:p>
  </w:endnote>
  <w:endnote w:type="continuationSeparator" w:id="0">
    <w:p w14:paraId="778C825B" w14:textId="77777777" w:rsidR="00DE45D1" w:rsidRDefault="00DE45D1" w:rsidP="00076060">
      <w:pPr>
        <w:spacing w:line="240" w:lineRule="auto"/>
      </w:pPr>
      <w:r>
        <w:continuationSeparator/>
      </w:r>
    </w:p>
  </w:endnote>
  <w:endnote w:type="continuationNotice" w:id="1">
    <w:p w14:paraId="00A3B542" w14:textId="77777777" w:rsidR="00DE45D1" w:rsidRDefault="00DE45D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altName w:val="Times New Roman"/>
    <w:charset w:val="00"/>
    <w:family w:val="roman"/>
    <w:pitch w:val="variable"/>
    <w:sig w:usb0="00000007" w:usb1="00000000" w:usb2="00000000" w:usb3="00000000" w:csb0="000000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9C3B7A" w14:textId="77777777" w:rsidR="00DE45D1" w:rsidRDefault="00DE45D1" w:rsidP="00076060">
      <w:pPr>
        <w:spacing w:line="240" w:lineRule="auto"/>
      </w:pPr>
      <w:r>
        <w:separator/>
      </w:r>
    </w:p>
  </w:footnote>
  <w:footnote w:type="continuationSeparator" w:id="0">
    <w:p w14:paraId="763A93FD" w14:textId="77777777" w:rsidR="00DE45D1" w:rsidRDefault="00DE45D1" w:rsidP="00076060">
      <w:pPr>
        <w:spacing w:line="240" w:lineRule="auto"/>
      </w:pPr>
      <w:r>
        <w:continuationSeparator/>
      </w:r>
    </w:p>
  </w:footnote>
  <w:footnote w:type="continuationNotice" w:id="1">
    <w:p w14:paraId="48B15B30" w14:textId="77777777" w:rsidR="00DE45D1" w:rsidRDefault="00DE45D1">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18336367"/>
      <w:docPartObj>
        <w:docPartGallery w:val="Page Numbers (Top of Page)"/>
        <w:docPartUnique/>
      </w:docPartObj>
    </w:sdtPr>
    <w:sdtEndPr/>
    <w:sdtContent>
      <w:p w14:paraId="5115048E" w14:textId="665D40FB" w:rsidR="00CC5697" w:rsidRDefault="00CC5697">
        <w:pPr>
          <w:pStyle w:val="Koptekst"/>
          <w:jc w:val="right"/>
        </w:pPr>
        <w:r>
          <w:t xml:space="preserve">Pagina </w:t>
        </w:r>
        <w:r>
          <w:rPr>
            <w:b/>
            <w:bCs/>
            <w:sz w:val="24"/>
            <w:szCs w:val="24"/>
          </w:rPr>
          <w:fldChar w:fldCharType="begin"/>
        </w:r>
        <w:r>
          <w:rPr>
            <w:b/>
            <w:bCs/>
          </w:rPr>
          <w:instrText>PAGE</w:instrText>
        </w:r>
        <w:r>
          <w:rPr>
            <w:b/>
            <w:bCs/>
            <w:sz w:val="24"/>
            <w:szCs w:val="24"/>
          </w:rPr>
          <w:fldChar w:fldCharType="separate"/>
        </w:r>
        <w:r w:rsidR="008D0FDD">
          <w:rPr>
            <w:b/>
            <w:bCs/>
            <w:noProof/>
          </w:rPr>
          <w:t>3</w:t>
        </w:r>
        <w:r>
          <w:rPr>
            <w:b/>
            <w:bCs/>
            <w:sz w:val="24"/>
            <w:szCs w:val="24"/>
          </w:rPr>
          <w:fldChar w:fldCharType="end"/>
        </w:r>
        <w:r>
          <w:t xml:space="preserve"> van </w:t>
        </w:r>
        <w:r>
          <w:rPr>
            <w:b/>
            <w:bCs/>
            <w:sz w:val="24"/>
            <w:szCs w:val="24"/>
          </w:rPr>
          <w:fldChar w:fldCharType="begin"/>
        </w:r>
        <w:r>
          <w:rPr>
            <w:b/>
            <w:bCs/>
          </w:rPr>
          <w:instrText>NUMPAGES</w:instrText>
        </w:r>
        <w:r>
          <w:rPr>
            <w:b/>
            <w:bCs/>
            <w:sz w:val="24"/>
            <w:szCs w:val="24"/>
          </w:rPr>
          <w:fldChar w:fldCharType="separate"/>
        </w:r>
        <w:r w:rsidR="008D0FDD">
          <w:rPr>
            <w:b/>
            <w:bCs/>
            <w:noProof/>
          </w:rPr>
          <w:t>6</w:t>
        </w:r>
        <w:r>
          <w:rPr>
            <w:b/>
            <w:bCs/>
            <w:sz w:val="24"/>
            <w:szCs w:val="24"/>
          </w:rPr>
          <w:fldChar w:fldCharType="end"/>
        </w:r>
      </w:p>
    </w:sdtContent>
  </w:sdt>
  <w:p w14:paraId="10EA6FBC" w14:textId="77777777" w:rsidR="00CC5697" w:rsidRDefault="00CC5697">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36869"/>
    <w:multiLevelType w:val="hybridMultilevel"/>
    <w:tmpl w:val="95C089D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4B136D2"/>
    <w:multiLevelType w:val="hybridMultilevel"/>
    <w:tmpl w:val="B96CDA48"/>
    <w:lvl w:ilvl="0" w:tplc="04130019">
      <w:start w:val="1"/>
      <w:numFmt w:val="lowerLetter"/>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554280B"/>
    <w:multiLevelType w:val="hybridMultilevel"/>
    <w:tmpl w:val="4966463A"/>
    <w:lvl w:ilvl="0" w:tplc="028887E2">
      <w:numFmt w:val="bullet"/>
      <w:lvlText w:val=""/>
      <w:lvlJc w:val="left"/>
      <w:pPr>
        <w:ind w:left="720" w:hanging="360"/>
      </w:pPr>
      <w:rPr>
        <w:rFonts w:ascii="Calibri" w:eastAsia="Calibr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06CB4EE2"/>
    <w:multiLevelType w:val="hybridMultilevel"/>
    <w:tmpl w:val="947CF85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10942AFD"/>
    <w:multiLevelType w:val="hybridMultilevel"/>
    <w:tmpl w:val="F23439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13597592"/>
    <w:multiLevelType w:val="hybridMultilevel"/>
    <w:tmpl w:val="6DB07BF0"/>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284E7987"/>
    <w:multiLevelType w:val="hybridMultilevel"/>
    <w:tmpl w:val="F5243162"/>
    <w:lvl w:ilvl="0" w:tplc="9A702EDC">
      <w:numFmt w:val="bullet"/>
      <w:lvlText w:val="-"/>
      <w:lvlJc w:val="left"/>
      <w:pPr>
        <w:ind w:left="720" w:hanging="360"/>
      </w:pPr>
      <w:rPr>
        <w:rFonts w:ascii="Arial" w:eastAsia="Batang"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2C4D4497"/>
    <w:multiLevelType w:val="hybridMultilevel"/>
    <w:tmpl w:val="7FEE2FCC"/>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31985D00"/>
    <w:multiLevelType w:val="hybridMultilevel"/>
    <w:tmpl w:val="B224A8C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70B5AD4"/>
    <w:multiLevelType w:val="hybridMultilevel"/>
    <w:tmpl w:val="0F10456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37A90DBA"/>
    <w:multiLevelType w:val="hybridMultilevel"/>
    <w:tmpl w:val="A50C6102"/>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11" w15:restartNumberingAfterBreak="0">
    <w:nsid w:val="3EF75181"/>
    <w:multiLevelType w:val="hybridMultilevel"/>
    <w:tmpl w:val="683E8CC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46E16EF0"/>
    <w:multiLevelType w:val="hybridMultilevel"/>
    <w:tmpl w:val="336C0B82"/>
    <w:lvl w:ilvl="0" w:tplc="09426E30">
      <w:start w:val="1"/>
      <w:numFmt w:val="decimal"/>
      <w:pStyle w:val="Getal1"/>
      <w:lvlText w:val="%1."/>
      <w:lvlJc w:val="left"/>
      <w:pPr>
        <w:tabs>
          <w:tab w:val="num" w:pos="340"/>
        </w:tabs>
        <w:ind w:left="340" w:hanging="340"/>
      </w:pPr>
      <w:rPr>
        <w:rFonts w:ascii="Arial" w:hAnsi="Arial" w:cs="Times New Roman" w:hint="default"/>
        <w:b w:val="0"/>
        <w:i w:val="0"/>
        <w:sz w:val="20"/>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4B955DC9"/>
    <w:multiLevelType w:val="hybridMultilevel"/>
    <w:tmpl w:val="45BCD18C"/>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50743745"/>
    <w:multiLevelType w:val="hybridMultilevel"/>
    <w:tmpl w:val="052831E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15:restartNumberingAfterBreak="0">
    <w:nsid w:val="51F573AA"/>
    <w:multiLevelType w:val="hybridMultilevel"/>
    <w:tmpl w:val="EF3EAE3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53B74EB9"/>
    <w:multiLevelType w:val="multilevel"/>
    <w:tmpl w:val="5A76E8A8"/>
    <w:lvl w:ilvl="0">
      <w:start w:val="1"/>
      <w:numFmt w:val="decimal"/>
      <w:pStyle w:val="Kop1"/>
      <w:lvlText w:val="%1"/>
      <w:lvlJc w:val="left"/>
      <w:pPr>
        <w:ind w:left="432" w:hanging="432"/>
      </w:pPr>
    </w:lvl>
    <w:lvl w:ilvl="1">
      <w:start w:val="1"/>
      <w:numFmt w:val="decimal"/>
      <w:pStyle w:val="Kop2"/>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55D1022C"/>
    <w:multiLevelType w:val="hybridMultilevel"/>
    <w:tmpl w:val="E6803C28"/>
    <w:lvl w:ilvl="0" w:tplc="93BC0B16">
      <w:numFmt w:val="bullet"/>
      <w:lvlText w:val="-"/>
      <w:lvlJc w:val="left"/>
      <w:pPr>
        <w:ind w:left="720" w:hanging="360"/>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56997BD1"/>
    <w:multiLevelType w:val="hybridMultilevel"/>
    <w:tmpl w:val="95BE491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57912457"/>
    <w:multiLevelType w:val="hybridMultilevel"/>
    <w:tmpl w:val="C0E6BA16"/>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20" w15:restartNumberingAfterBreak="0">
    <w:nsid w:val="613D1E3F"/>
    <w:multiLevelType w:val="hybridMultilevel"/>
    <w:tmpl w:val="3698F3E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623304C9"/>
    <w:multiLevelType w:val="hybridMultilevel"/>
    <w:tmpl w:val="658078C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670207E9"/>
    <w:multiLevelType w:val="hybridMultilevel"/>
    <w:tmpl w:val="4B1AABF4"/>
    <w:lvl w:ilvl="0" w:tplc="04130019">
      <w:start w:val="1"/>
      <w:numFmt w:val="lowerLetter"/>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3" w15:restartNumberingAfterBreak="0">
    <w:nsid w:val="6F1B35B1"/>
    <w:multiLevelType w:val="multilevel"/>
    <w:tmpl w:val="B7F26450"/>
    <w:lvl w:ilvl="0">
      <w:start w:val="1"/>
      <w:numFmt w:val="decimal"/>
      <w:pStyle w:val="BTHoofdstuk"/>
      <w:lvlText w:val="%1."/>
      <w:lvlJc w:val="left"/>
      <w:pPr>
        <w:tabs>
          <w:tab w:val="num" w:pos="284"/>
        </w:tabs>
        <w:ind w:left="284" w:hanging="284"/>
      </w:pPr>
      <w:rPr>
        <w:rFonts w:ascii="Arial" w:hAnsi="Arial" w:hint="default"/>
        <w:b/>
        <w:i w:val="0"/>
        <w:sz w:val="24"/>
      </w:rPr>
    </w:lvl>
    <w:lvl w:ilvl="1">
      <w:start w:val="1"/>
      <w:numFmt w:val="decimal"/>
      <w:pStyle w:val="BTParagraaf"/>
      <w:lvlText w:val="%1.%2"/>
      <w:lvlJc w:val="left"/>
      <w:pPr>
        <w:tabs>
          <w:tab w:val="num" w:pos="397"/>
        </w:tabs>
        <w:ind w:left="397" w:hanging="397"/>
      </w:pPr>
      <w:rPr>
        <w:rFonts w:ascii="Arial" w:hAnsi="Arial" w:hint="default"/>
        <w:b/>
        <w:i w:val="0"/>
        <w:sz w:val="20"/>
      </w:rPr>
    </w:lvl>
    <w:lvl w:ilvl="2">
      <w:start w:val="1"/>
      <w:numFmt w:val="decimal"/>
      <w:pStyle w:val="BTSubParagraaf"/>
      <w:lvlText w:val="%1.%2.%3"/>
      <w:lvlJc w:val="left"/>
      <w:pPr>
        <w:tabs>
          <w:tab w:val="num" w:pos="567"/>
        </w:tabs>
        <w:ind w:left="567" w:hanging="567"/>
      </w:pPr>
      <w:rPr>
        <w:rFonts w:ascii="Arial" w:hAnsi="Arial" w:hint="default"/>
        <w:b/>
        <w:i w:val="0"/>
        <w:sz w:val="2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4" w15:restartNumberingAfterBreak="0">
    <w:nsid w:val="73195C7B"/>
    <w:multiLevelType w:val="hybridMultilevel"/>
    <w:tmpl w:val="4314E06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7D672745"/>
    <w:multiLevelType w:val="hybridMultilevel"/>
    <w:tmpl w:val="AADA0D26"/>
    <w:lvl w:ilvl="0" w:tplc="93BC0B16">
      <w:numFmt w:val="bullet"/>
      <w:lvlText w:val="-"/>
      <w:lvlJc w:val="left"/>
      <w:pPr>
        <w:ind w:left="720" w:hanging="360"/>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337658162">
    <w:abstractNumId w:val="16"/>
  </w:num>
  <w:num w:numId="2" w16cid:durableId="1061712659">
    <w:abstractNumId w:val="23"/>
  </w:num>
  <w:num w:numId="3" w16cid:durableId="360860968">
    <w:abstractNumId w:val="12"/>
  </w:num>
  <w:num w:numId="4" w16cid:durableId="1096169226">
    <w:abstractNumId w:val="4"/>
  </w:num>
  <w:num w:numId="5" w16cid:durableId="1788163318">
    <w:abstractNumId w:val="0"/>
  </w:num>
  <w:num w:numId="6" w16cid:durableId="2055152884">
    <w:abstractNumId w:val="13"/>
  </w:num>
  <w:num w:numId="7" w16cid:durableId="136458407">
    <w:abstractNumId w:val="9"/>
  </w:num>
  <w:num w:numId="8" w16cid:durableId="212885892">
    <w:abstractNumId w:val="8"/>
  </w:num>
  <w:num w:numId="9" w16cid:durableId="233321259">
    <w:abstractNumId w:val="15"/>
  </w:num>
  <w:num w:numId="10" w16cid:durableId="6447789">
    <w:abstractNumId w:val="7"/>
  </w:num>
  <w:num w:numId="11" w16cid:durableId="1103111687">
    <w:abstractNumId w:val="11"/>
  </w:num>
  <w:num w:numId="12" w16cid:durableId="1112819655">
    <w:abstractNumId w:val="14"/>
  </w:num>
  <w:num w:numId="13" w16cid:durableId="75789336">
    <w:abstractNumId w:val="6"/>
  </w:num>
  <w:num w:numId="14" w16cid:durableId="2071729681">
    <w:abstractNumId w:val="10"/>
  </w:num>
  <w:num w:numId="15" w16cid:durableId="1754816452">
    <w:abstractNumId w:val="19"/>
  </w:num>
  <w:num w:numId="16" w16cid:durableId="218129948">
    <w:abstractNumId w:val="20"/>
  </w:num>
  <w:num w:numId="17" w16cid:durableId="2084909641">
    <w:abstractNumId w:val="5"/>
  </w:num>
  <w:num w:numId="18" w16cid:durableId="214434190">
    <w:abstractNumId w:val="1"/>
  </w:num>
  <w:num w:numId="19" w16cid:durableId="109668304">
    <w:abstractNumId w:val="22"/>
  </w:num>
  <w:num w:numId="20" w16cid:durableId="1605772977">
    <w:abstractNumId w:val="24"/>
  </w:num>
  <w:num w:numId="21" w16cid:durableId="891498524">
    <w:abstractNumId w:val="2"/>
  </w:num>
  <w:num w:numId="22" w16cid:durableId="970480430">
    <w:abstractNumId w:val="21"/>
  </w:num>
  <w:num w:numId="23" w16cid:durableId="1684548978">
    <w:abstractNumId w:val="18"/>
  </w:num>
  <w:num w:numId="24" w16cid:durableId="1118373169">
    <w:abstractNumId w:val="25"/>
  </w:num>
  <w:num w:numId="25" w16cid:durableId="1634944978">
    <w:abstractNumId w:val="17"/>
  </w:num>
  <w:num w:numId="26" w16cid:durableId="585113395">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28B3"/>
    <w:rsid w:val="00000755"/>
    <w:rsid w:val="00003D80"/>
    <w:rsid w:val="0000435B"/>
    <w:rsid w:val="000048AC"/>
    <w:rsid w:val="000055EA"/>
    <w:rsid w:val="00010F72"/>
    <w:rsid w:val="00013E88"/>
    <w:rsid w:val="000159AE"/>
    <w:rsid w:val="00016AD6"/>
    <w:rsid w:val="00020B8E"/>
    <w:rsid w:val="00020BFA"/>
    <w:rsid w:val="000210C6"/>
    <w:rsid w:val="000227F8"/>
    <w:rsid w:val="00022AB2"/>
    <w:rsid w:val="00022B66"/>
    <w:rsid w:val="00024A4E"/>
    <w:rsid w:val="00025FF0"/>
    <w:rsid w:val="00026768"/>
    <w:rsid w:val="00026C8E"/>
    <w:rsid w:val="00026DCA"/>
    <w:rsid w:val="00026FA9"/>
    <w:rsid w:val="0002707D"/>
    <w:rsid w:val="00027632"/>
    <w:rsid w:val="0002770C"/>
    <w:rsid w:val="000324F0"/>
    <w:rsid w:val="00032DAB"/>
    <w:rsid w:val="00034E29"/>
    <w:rsid w:val="00034F55"/>
    <w:rsid w:val="000358B3"/>
    <w:rsid w:val="000365C8"/>
    <w:rsid w:val="00042EC6"/>
    <w:rsid w:val="00044738"/>
    <w:rsid w:val="000450A6"/>
    <w:rsid w:val="00045570"/>
    <w:rsid w:val="00045F8F"/>
    <w:rsid w:val="00047E0C"/>
    <w:rsid w:val="000514AE"/>
    <w:rsid w:val="00051F50"/>
    <w:rsid w:val="0005210E"/>
    <w:rsid w:val="00055487"/>
    <w:rsid w:val="00057CA1"/>
    <w:rsid w:val="00062574"/>
    <w:rsid w:val="00066949"/>
    <w:rsid w:val="0007186A"/>
    <w:rsid w:val="00072040"/>
    <w:rsid w:val="0007244D"/>
    <w:rsid w:val="00072C76"/>
    <w:rsid w:val="00073115"/>
    <w:rsid w:val="0007336A"/>
    <w:rsid w:val="00076060"/>
    <w:rsid w:val="0007742A"/>
    <w:rsid w:val="0008331B"/>
    <w:rsid w:val="00084761"/>
    <w:rsid w:val="000849E2"/>
    <w:rsid w:val="00085A8C"/>
    <w:rsid w:val="00086475"/>
    <w:rsid w:val="00086B61"/>
    <w:rsid w:val="0008718E"/>
    <w:rsid w:val="00090599"/>
    <w:rsid w:val="00093409"/>
    <w:rsid w:val="0009575D"/>
    <w:rsid w:val="00095C87"/>
    <w:rsid w:val="00096EEE"/>
    <w:rsid w:val="0009736C"/>
    <w:rsid w:val="00097A63"/>
    <w:rsid w:val="00097F4B"/>
    <w:rsid w:val="000A0725"/>
    <w:rsid w:val="000A2127"/>
    <w:rsid w:val="000A276E"/>
    <w:rsid w:val="000A332B"/>
    <w:rsid w:val="000A4B5B"/>
    <w:rsid w:val="000A69C9"/>
    <w:rsid w:val="000A7405"/>
    <w:rsid w:val="000B177E"/>
    <w:rsid w:val="000B2860"/>
    <w:rsid w:val="000B4891"/>
    <w:rsid w:val="000B54E3"/>
    <w:rsid w:val="000B5A85"/>
    <w:rsid w:val="000B67E5"/>
    <w:rsid w:val="000B6AC0"/>
    <w:rsid w:val="000B7398"/>
    <w:rsid w:val="000C023D"/>
    <w:rsid w:val="000C1EF9"/>
    <w:rsid w:val="000C1F14"/>
    <w:rsid w:val="000C2B71"/>
    <w:rsid w:val="000C783C"/>
    <w:rsid w:val="000D3474"/>
    <w:rsid w:val="000D4CB3"/>
    <w:rsid w:val="000D4EAA"/>
    <w:rsid w:val="000D5F6C"/>
    <w:rsid w:val="000D74BD"/>
    <w:rsid w:val="000E13D0"/>
    <w:rsid w:val="000E3417"/>
    <w:rsid w:val="000E3F8E"/>
    <w:rsid w:val="000E5FAA"/>
    <w:rsid w:val="000E6F14"/>
    <w:rsid w:val="000E701E"/>
    <w:rsid w:val="000F1098"/>
    <w:rsid w:val="000F2580"/>
    <w:rsid w:val="000F4097"/>
    <w:rsid w:val="000F508B"/>
    <w:rsid w:val="000F56F2"/>
    <w:rsid w:val="000F57E6"/>
    <w:rsid w:val="000F5DFA"/>
    <w:rsid w:val="0010003D"/>
    <w:rsid w:val="001020E1"/>
    <w:rsid w:val="00102179"/>
    <w:rsid w:val="00103244"/>
    <w:rsid w:val="001036B5"/>
    <w:rsid w:val="001044A1"/>
    <w:rsid w:val="0010493E"/>
    <w:rsid w:val="00105E27"/>
    <w:rsid w:val="0010767E"/>
    <w:rsid w:val="001105B5"/>
    <w:rsid w:val="00110968"/>
    <w:rsid w:val="00111391"/>
    <w:rsid w:val="00111CB0"/>
    <w:rsid w:val="0011302D"/>
    <w:rsid w:val="001137D4"/>
    <w:rsid w:val="001138E8"/>
    <w:rsid w:val="0011425F"/>
    <w:rsid w:val="0011573E"/>
    <w:rsid w:val="00121084"/>
    <w:rsid w:val="00121D6F"/>
    <w:rsid w:val="00122FE6"/>
    <w:rsid w:val="0012363C"/>
    <w:rsid w:val="00131015"/>
    <w:rsid w:val="00131044"/>
    <w:rsid w:val="00132151"/>
    <w:rsid w:val="00132534"/>
    <w:rsid w:val="001330DE"/>
    <w:rsid w:val="001346FB"/>
    <w:rsid w:val="00141C89"/>
    <w:rsid w:val="00143B62"/>
    <w:rsid w:val="00143BC5"/>
    <w:rsid w:val="0014402A"/>
    <w:rsid w:val="001523FC"/>
    <w:rsid w:val="00152AA8"/>
    <w:rsid w:val="00152CDB"/>
    <w:rsid w:val="00152EEB"/>
    <w:rsid w:val="0015629C"/>
    <w:rsid w:val="00156B98"/>
    <w:rsid w:val="00157A72"/>
    <w:rsid w:val="00163D5C"/>
    <w:rsid w:val="00163E23"/>
    <w:rsid w:val="00164A6F"/>
    <w:rsid w:val="001650A6"/>
    <w:rsid w:val="001670F0"/>
    <w:rsid w:val="00167614"/>
    <w:rsid w:val="00172A1B"/>
    <w:rsid w:val="00175F40"/>
    <w:rsid w:val="001762F3"/>
    <w:rsid w:val="00180F4E"/>
    <w:rsid w:val="00180F53"/>
    <w:rsid w:val="001811DC"/>
    <w:rsid w:val="00182D20"/>
    <w:rsid w:val="001832E6"/>
    <w:rsid w:val="001847FD"/>
    <w:rsid w:val="00184960"/>
    <w:rsid w:val="00185026"/>
    <w:rsid w:val="00186024"/>
    <w:rsid w:val="001874A8"/>
    <w:rsid w:val="001903FB"/>
    <w:rsid w:val="001905BE"/>
    <w:rsid w:val="0019191D"/>
    <w:rsid w:val="00192BEB"/>
    <w:rsid w:val="00192C59"/>
    <w:rsid w:val="001936F2"/>
    <w:rsid w:val="00193EE4"/>
    <w:rsid w:val="00194115"/>
    <w:rsid w:val="0019427C"/>
    <w:rsid w:val="001948CB"/>
    <w:rsid w:val="00195EE5"/>
    <w:rsid w:val="00196F24"/>
    <w:rsid w:val="001A0CC6"/>
    <w:rsid w:val="001A1A0E"/>
    <w:rsid w:val="001A3393"/>
    <w:rsid w:val="001A3648"/>
    <w:rsid w:val="001A40C4"/>
    <w:rsid w:val="001A42B4"/>
    <w:rsid w:val="001A68CE"/>
    <w:rsid w:val="001B281B"/>
    <w:rsid w:val="001B2F59"/>
    <w:rsid w:val="001B2FE4"/>
    <w:rsid w:val="001B423A"/>
    <w:rsid w:val="001B5561"/>
    <w:rsid w:val="001B5B76"/>
    <w:rsid w:val="001C0698"/>
    <w:rsid w:val="001C07F9"/>
    <w:rsid w:val="001C2B3C"/>
    <w:rsid w:val="001C2D78"/>
    <w:rsid w:val="001C61BA"/>
    <w:rsid w:val="001C7004"/>
    <w:rsid w:val="001D09DA"/>
    <w:rsid w:val="001D386C"/>
    <w:rsid w:val="001D39B7"/>
    <w:rsid w:val="001D528C"/>
    <w:rsid w:val="001D56E1"/>
    <w:rsid w:val="001D7469"/>
    <w:rsid w:val="001D79B4"/>
    <w:rsid w:val="001E1FDA"/>
    <w:rsid w:val="001E23A8"/>
    <w:rsid w:val="001E631D"/>
    <w:rsid w:val="001E6CC6"/>
    <w:rsid w:val="001F1374"/>
    <w:rsid w:val="001F2909"/>
    <w:rsid w:val="001F296F"/>
    <w:rsid w:val="001F3071"/>
    <w:rsid w:val="001F756B"/>
    <w:rsid w:val="002009D5"/>
    <w:rsid w:val="00201CB5"/>
    <w:rsid w:val="00202228"/>
    <w:rsid w:val="00202276"/>
    <w:rsid w:val="00203457"/>
    <w:rsid w:val="00203612"/>
    <w:rsid w:val="00204FB9"/>
    <w:rsid w:val="002057C9"/>
    <w:rsid w:val="00205EA9"/>
    <w:rsid w:val="00206B55"/>
    <w:rsid w:val="00212655"/>
    <w:rsid w:val="0022035F"/>
    <w:rsid w:val="00220F74"/>
    <w:rsid w:val="00222F44"/>
    <w:rsid w:val="002239E1"/>
    <w:rsid w:val="00223A4F"/>
    <w:rsid w:val="00226DF6"/>
    <w:rsid w:val="00227CDD"/>
    <w:rsid w:val="00227F3F"/>
    <w:rsid w:val="00230815"/>
    <w:rsid w:val="00231A29"/>
    <w:rsid w:val="00233416"/>
    <w:rsid w:val="002335F3"/>
    <w:rsid w:val="00233E21"/>
    <w:rsid w:val="00234EC9"/>
    <w:rsid w:val="002370CC"/>
    <w:rsid w:val="0023758D"/>
    <w:rsid w:val="00241E95"/>
    <w:rsid w:val="00244059"/>
    <w:rsid w:val="002442E4"/>
    <w:rsid w:val="00246E1D"/>
    <w:rsid w:val="002476FB"/>
    <w:rsid w:val="00251134"/>
    <w:rsid w:val="00252C39"/>
    <w:rsid w:val="00252F32"/>
    <w:rsid w:val="002545F6"/>
    <w:rsid w:val="002550D4"/>
    <w:rsid w:val="002569D6"/>
    <w:rsid w:val="002572BD"/>
    <w:rsid w:val="0026062E"/>
    <w:rsid w:val="00261732"/>
    <w:rsid w:val="002619A1"/>
    <w:rsid w:val="00262E69"/>
    <w:rsid w:val="00263C19"/>
    <w:rsid w:val="00264FF8"/>
    <w:rsid w:val="002663F9"/>
    <w:rsid w:val="002678EF"/>
    <w:rsid w:val="002679AA"/>
    <w:rsid w:val="0027195D"/>
    <w:rsid w:val="0027372A"/>
    <w:rsid w:val="00275092"/>
    <w:rsid w:val="0027616F"/>
    <w:rsid w:val="00277122"/>
    <w:rsid w:val="002840D4"/>
    <w:rsid w:val="00285515"/>
    <w:rsid w:val="00285CDF"/>
    <w:rsid w:val="0028728B"/>
    <w:rsid w:val="00290255"/>
    <w:rsid w:val="00291336"/>
    <w:rsid w:val="00292365"/>
    <w:rsid w:val="00292380"/>
    <w:rsid w:val="0029421E"/>
    <w:rsid w:val="00294BB7"/>
    <w:rsid w:val="00296500"/>
    <w:rsid w:val="00297582"/>
    <w:rsid w:val="002A035D"/>
    <w:rsid w:val="002A0C23"/>
    <w:rsid w:val="002A2120"/>
    <w:rsid w:val="002A2147"/>
    <w:rsid w:val="002A283D"/>
    <w:rsid w:val="002A2C2E"/>
    <w:rsid w:val="002A2FBD"/>
    <w:rsid w:val="002A3186"/>
    <w:rsid w:val="002A4634"/>
    <w:rsid w:val="002A75A6"/>
    <w:rsid w:val="002B0564"/>
    <w:rsid w:val="002B27F2"/>
    <w:rsid w:val="002B4054"/>
    <w:rsid w:val="002B5F3E"/>
    <w:rsid w:val="002B743A"/>
    <w:rsid w:val="002C01AA"/>
    <w:rsid w:val="002C1496"/>
    <w:rsid w:val="002C18DC"/>
    <w:rsid w:val="002C1AE7"/>
    <w:rsid w:val="002C2309"/>
    <w:rsid w:val="002C52C0"/>
    <w:rsid w:val="002D1DF8"/>
    <w:rsid w:val="002D1E91"/>
    <w:rsid w:val="002D316E"/>
    <w:rsid w:val="002D3C5D"/>
    <w:rsid w:val="002D4B85"/>
    <w:rsid w:val="002D5A65"/>
    <w:rsid w:val="002D6F97"/>
    <w:rsid w:val="002E0F98"/>
    <w:rsid w:val="002E128B"/>
    <w:rsid w:val="002E1444"/>
    <w:rsid w:val="002E17E2"/>
    <w:rsid w:val="002E20A0"/>
    <w:rsid w:val="002E2412"/>
    <w:rsid w:val="002E2927"/>
    <w:rsid w:val="002E5E1E"/>
    <w:rsid w:val="002E6199"/>
    <w:rsid w:val="002E7111"/>
    <w:rsid w:val="002E7499"/>
    <w:rsid w:val="002F0306"/>
    <w:rsid w:val="002F050D"/>
    <w:rsid w:val="002F1542"/>
    <w:rsid w:val="002F21D7"/>
    <w:rsid w:val="002F30CF"/>
    <w:rsid w:val="002F4A0A"/>
    <w:rsid w:val="002F4D16"/>
    <w:rsid w:val="002F4ECB"/>
    <w:rsid w:val="002F60E7"/>
    <w:rsid w:val="002F7135"/>
    <w:rsid w:val="002F7BC4"/>
    <w:rsid w:val="00300F4B"/>
    <w:rsid w:val="00301FD0"/>
    <w:rsid w:val="003051B8"/>
    <w:rsid w:val="0030652F"/>
    <w:rsid w:val="00311118"/>
    <w:rsid w:val="0031369C"/>
    <w:rsid w:val="00313853"/>
    <w:rsid w:val="0031558B"/>
    <w:rsid w:val="0031593F"/>
    <w:rsid w:val="00315B1D"/>
    <w:rsid w:val="003204CF"/>
    <w:rsid w:val="003209C2"/>
    <w:rsid w:val="003215DE"/>
    <w:rsid w:val="003221C3"/>
    <w:rsid w:val="003229D9"/>
    <w:rsid w:val="00323AB3"/>
    <w:rsid w:val="003255D1"/>
    <w:rsid w:val="003265C5"/>
    <w:rsid w:val="00330B9D"/>
    <w:rsid w:val="003314CE"/>
    <w:rsid w:val="003317FB"/>
    <w:rsid w:val="00333828"/>
    <w:rsid w:val="003349F5"/>
    <w:rsid w:val="00336C44"/>
    <w:rsid w:val="00340928"/>
    <w:rsid w:val="00341C8F"/>
    <w:rsid w:val="00342277"/>
    <w:rsid w:val="003465C1"/>
    <w:rsid w:val="00346FD5"/>
    <w:rsid w:val="00347874"/>
    <w:rsid w:val="0035059E"/>
    <w:rsid w:val="003519BA"/>
    <w:rsid w:val="0035265B"/>
    <w:rsid w:val="00352C4D"/>
    <w:rsid w:val="0035300F"/>
    <w:rsid w:val="003532CA"/>
    <w:rsid w:val="00353796"/>
    <w:rsid w:val="00353E31"/>
    <w:rsid w:val="00355424"/>
    <w:rsid w:val="00355BF7"/>
    <w:rsid w:val="00356023"/>
    <w:rsid w:val="003562EA"/>
    <w:rsid w:val="0035768D"/>
    <w:rsid w:val="003609FF"/>
    <w:rsid w:val="003616A4"/>
    <w:rsid w:val="00362B1D"/>
    <w:rsid w:val="00362EEB"/>
    <w:rsid w:val="00364C3D"/>
    <w:rsid w:val="003655FF"/>
    <w:rsid w:val="00365D2B"/>
    <w:rsid w:val="003717F4"/>
    <w:rsid w:val="00371D5C"/>
    <w:rsid w:val="00371E74"/>
    <w:rsid w:val="00372D7A"/>
    <w:rsid w:val="00373643"/>
    <w:rsid w:val="0037383D"/>
    <w:rsid w:val="00373B1B"/>
    <w:rsid w:val="00374344"/>
    <w:rsid w:val="00376348"/>
    <w:rsid w:val="0038019A"/>
    <w:rsid w:val="00382DE9"/>
    <w:rsid w:val="003834D8"/>
    <w:rsid w:val="00384662"/>
    <w:rsid w:val="00386E71"/>
    <w:rsid w:val="0038738F"/>
    <w:rsid w:val="00391854"/>
    <w:rsid w:val="00392144"/>
    <w:rsid w:val="0039554B"/>
    <w:rsid w:val="003958E0"/>
    <w:rsid w:val="00396DDB"/>
    <w:rsid w:val="0039723B"/>
    <w:rsid w:val="00397509"/>
    <w:rsid w:val="003977B7"/>
    <w:rsid w:val="003A1F69"/>
    <w:rsid w:val="003A3FF0"/>
    <w:rsid w:val="003B02C6"/>
    <w:rsid w:val="003B0CA6"/>
    <w:rsid w:val="003B4215"/>
    <w:rsid w:val="003B6793"/>
    <w:rsid w:val="003B7140"/>
    <w:rsid w:val="003C0E13"/>
    <w:rsid w:val="003C4000"/>
    <w:rsid w:val="003C4A9D"/>
    <w:rsid w:val="003C4C6F"/>
    <w:rsid w:val="003C5501"/>
    <w:rsid w:val="003C5561"/>
    <w:rsid w:val="003C626F"/>
    <w:rsid w:val="003C726E"/>
    <w:rsid w:val="003C72B0"/>
    <w:rsid w:val="003D03DA"/>
    <w:rsid w:val="003D0B38"/>
    <w:rsid w:val="003D1921"/>
    <w:rsid w:val="003D20AC"/>
    <w:rsid w:val="003D281C"/>
    <w:rsid w:val="003D2B27"/>
    <w:rsid w:val="003D372C"/>
    <w:rsid w:val="003D600E"/>
    <w:rsid w:val="003D62F7"/>
    <w:rsid w:val="003D6F88"/>
    <w:rsid w:val="003E2FFF"/>
    <w:rsid w:val="003E50FF"/>
    <w:rsid w:val="003E7CCE"/>
    <w:rsid w:val="003F080C"/>
    <w:rsid w:val="003F08A5"/>
    <w:rsid w:val="003F12A0"/>
    <w:rsid w:val="003F26AF"/>
    <w:rsid w:val="003F29EE"/>
    <w:rsid w:val="003F4188"/>
    <w:rsid w:val="003F5C80"/>
    <w:rsid w:val="003F7747"/>
    <w:rsid w:val="003F7CF0"/>
    <w:rsid w:val="00401681"/>
    <w:rsid w:val="00401979"/>
    <w:rsid w:val="00402098"/>
    <w:rsid w:val="00403D94"/>
    <w:rsid w:val="004067C9"/>
    <w:rsid w:val="00410D34"/>
    <w:rsid w:val="00412DC6"/>
    <w:rsid w:val="004142F7"/>
    <w:rsid w:val="004146A5"/>
    <w:rsid w:val="00415A4F"/>
    <w:rsid w:val="0041648E"/>
    <w:rsid w:val="0041716C"/>
    <w:rsid w:val="00420DB5"/>
    <w:rsid w:val="00421FB0"/>
    <w:rsid w:val="00422993"/>
    <w:rsid w:val="00422B54"/>
    <w:rsid w:val="00431EDF"/>
    <w:rsid w:val="00432171"/>
    <w:rsid w:val="00432375"/>
    <w:rsid w:val="00434B1B"/>
    <w:rsid w:val="004376CD"/>
    <w:rsid w:val="00437799"/>
    <w:rsid w:val="00441BC0"/>
    <w:rsid w:val="004422C4"/>
    <w:rsid w:val="004424A0"/>
    <w:rsid w:val="004437BF"/>
    <w:rsid w:val="00446A09"/>
    <w:rsid w:val="00450443"/>
    <w:rsid w:val="00450790"/>
    <w:rsid w:val="0045288C"/>
    <w:rsid w:val="00460E4E"/>
    <w:rsid w:val="00462511"/>
    <w:rsid w:val="00465AF0"/>
    <w:rsid w:val="004704C8"/>
    <w:rsid w:val="00473AB5"/>
    <w:rsid w:val="00474947"/>
    <w:rsid w:val="00475852"/>
    <w:rsid w:val="00475E04"/>
    <w:rsid w:val="00477691"/>
    <w:rsid w:val="00481293"/>
    <w:rsid w:val="00483C73"/>
    <w:rsid w:val="00485626"/>
    <w:rsid w:val="0048626F"/>
    <w:rsid w:val="0049206A"/>
    <w:rsid w:val="00492F74"/>
    <w:rsid w:val="00493227"/>
    <w:rsid w:val="00493306"/>
    <w:rsid w:val="00493C52"/>
    <w:rsid w:val="00493C58"/>
    <w:rsid w:val="00495303"/>
    <w:rsid w:val="00495399"/>
    <w:rsid w:val="00496DCE"/>
    <w:rsid w:val="00497D27"/>
    <w:rsid w:val="00497DD5"/>
    <w:rsid w:val="004A2CBC"/>
    <w:rsid w:val="004A3F71"/>
    <w:rsid w:val="004A4E8D"/>
    <w:rsid w:val="004A4EE1"/>
    <w:rsid w:val="004A5279"/>
    <w:rsid w:val="004A7005"/>
    <w:rsid w:val="004B1492"/>
    <w:rsid w:val="004B2A5D"/>
    <w:rsid w:val="004B380E"/>
    <w:rsid w:val="004C50E0"/>
    <w:rsid w:val="004C5775"/>
    <w:rsid w:val="004C5E1C"/>
    <w:rsid w:val="004C5E95"/>
    <w:rsid w:val="004C6D37"/>
    <w:rsid w:val="004C78EF"/>
    <w:rsid w:val="004D04E8"/>
    <w:rsid w:val="004D073D"/>
    <w:rsid w:val="004D4277"/>
    <w:rsid w:val="004D4BBD"/>
    <w:rsid w:val="004D5CFD"/>
    <w:rsid w:val="004D753E"/>
    <w:rsid w:val="004D77A0"/>
    <w:rsid w:val="004E3006"/>
    <w:rsid w:val="004E62F8"/>
    <w:rsid w:val="004E7503"/>
    <w:rsid w:val="004F1BBC"/>
    <w:rsid w:val="004F3F14"/>
    <w:rsid w:val="004F53B4"/>
    <w:rsid w:val="004F616A"/>
    <w:rsid w:val="004F7DB6"/>
    <w:rsid w:val="0051062A"/>
    <w:rsid w:val="00510AD9"/>
    <w:rsid w:val="0051120F"/>
    <w:rsid w:val="00515752"/>
    <w:rsid w:val="005207A6"/>
    <w:rsid w:val="00521624"/>
    <w:rsid w:val="00522410"/>
    <w:rsid w:val="005244E1"/>
    <w:rsid w:val="00524632"/>
    <w:rsid w:val="00524BB1"/>
    <w:rsid w:val="005259E6"/>
    <w:rsid w:val="00530C58"/>
    <w:rsid w:val="005348AF"/>
    <w:rsid w:val="0053508D"/>
    <w:rsid w:val="00535DF4"/>
    <w:rsid w:val="005362B2"/>
    <w:rsid w:val="00537DB5"/>
    <w:rsid w:val="005405CF"/>
    <w:rsid w:val="00541258"/>
    <w:rsid w:val="00541769"/>
    <w:rsid w:val="0054296A"/>
    <w:rsid w:val="0054584F"/>
    <w:rsid w:val="00546BC2"/>
    <w:rsid w:val="00547184"/>
    <w:rsid w:val="00547AAD"/>
    <w:rsid w:val="005516DD"/>
    <w:rsid w:val="00552847"/>
    <w:rsid w:val="005528EF"/>
    <w:rsid w:val="00554799"/>
    <w:rsid w:val="00555C61"/>
    <w:rsid w:val="005561E4"/>
    <w:rsid w:val="00565491"/>
    <w:rsid w:val="00565DF9"/>
    <w:rsid w:val="00570BC4"/>
    <w:rsid w:val="005734BC"/>
    <w:rsid w:val="00574D0C"/>
    <w:rsid w:val="005759A2"/>
    <w:rsid w:val="005777AA"/>
    <w:rsid w:val="005800F8"/>
    <w:rsid w:val="0058074A"/>
    <w:rsid w:val="00580855"/>
    <w:rsid w:val="00580B0F"/>
    <w:rsid w:val="00582135"/>
    <w:rsid w:val="00582C3E"/>
    <w:rsid w:val="00584393"/>
    <w:rsid w:val="00584531"/>
    <w:rsid w:val="0059311D"/>
    <w:rsid w:val="005955AE"/>
    <w:rsid w:val="00596E82"/>
    <w:rsid w:val="005A39DF"/>
    <w:rsid w:val="005A425F"/>
    <w:rsid w:val="005A4F30"/>
    <w:rsid w:val="005A7ED5"/>
    <w:rsid w:val="005B1A2F"/>
    <w:rsid w:val="005B2398"/>
    <w:rsid w:val="005B5A9B"/>
    <w:rsid w:val="005B5DF1"/>
    <w:rsid w:val="005C05A3"/>
    <w:rsid w:val="005C20A0"/>
    <w:rsid w:val="005C32DA"/>
    <w:rsid w:val="005C5955"/>
    <w:rsid w:val="005C5BD0"/>
    <w:rsid w:val="005C63E3"/>
    <w:rsid w:val="005C672A"/>
    <w:rsid w:val="005C6FAA"/>
    <w:rsid w:val="005D27D3"/>
    <w:rsid w:val="005D3F45"/>
    <w:rsid w:val="005D400E"/>
    <w:rsid w:val="005D4570"/>
    <w:rsid w:val="005D48A6"/>
    <w:rsid w:val="005D51BB"/>
    <w:rsid w:val="005D5B56"/>
    <w:rsid w:val="005D6A01"/>
    <w:rsid w:val="005D6B3A"/>
    <w:rsid w:val="005D7F7D"/>
    <w:rsid w:val="005E1BFC"/>
    <w:rsid w:val="005E1D6F"/>
    <w:rsid w:val="005E2018"/>
    <w:rsid w:val="005E6E3A"/>
    <w:rsid w:val="005F058D"/>
    <w:rsid w:val="005F1D77"/>
    <w:rsid w:val="005F3EE9"/>
    <w:rsid w:val="005F78BD"/>
    <w:rsid w:val="00601632"/>
    <w:rsid w:val="00601AAD"/>
    <w:rsid w:val="006036F2"/>
    <w:rsid w:val="00603846"/>
    <w:rsid w:val="00603B8A"/>
    <w:rsid w:val="0060444C"/>
    <w:rsid w:val="00606B57"/>
    <w:rsid w:val="0061017C"/>
    <w:rsid w:val="006101E7"/>
    <w:rsid w:val="006109FD"/>
    <w:rsid w:val="0061221C"/>
    <w:rsid w:val="00612E1C"/>
    <w:rsid w:val="00612EC6"/>
    <w:rsid w:val="006221B4"/>
    <w:rsid w:val="006226F8"/>
    <w:rsid w:val="0062438A"/>
    <w:rsid w:val="00626E8B"/>
    <w:rsid w:val="00626F68"/>
    <w:rsid w:val="00627785"/>
    <w:rsid w:val="00627F81"/>
    <w:rsid w:val="00630CE5"/>
    <w:rsid w:val="006313B3"/>
    <w:rsid w:val="00632AEB"/>
    <w:rsid w:val="00633628"/>
    <w:rsid w:val="00635197"/>
    <w:rsid w:val="006360F8"/>
    <w:rsid w:val="00637258"/>
    <w:rsid w:val="006440B4"/>
    <w:rsid w:val="00644C8A"/>
    <w:rsid w:val="00644E35"/>
    <w:rsid w:val="0064598C"/>
    <w:rsid w:val="006460E0"/>
    <w:rsid w:val="0064685B"/>
    <w:rsid w:val="006478C4"/>
    <w:rsid w:val="0065168F"/>
    <w:rsid w:val="00651E89"/>
    <w:rsid w:val="00652E03"/>
    <w:rsid w:val="00652F24"/>
    <w:rsid w:val="006533AB"/>
    <w:rsid w:val="006548F3"/>
    <w:rsid w:val="0065570A"/>
    <w:rsid w:val="00656492"/>
    <w:rsid w:val="00657805"/>
    <w:rsid w:val="00662BDF"/>
    <w:rsid w:val="0066406F"/>
    <w:rsid w:val="00665717"/>
    <w:rsid w:val="00665740"/>
    <w:rsid w:val="006677C4"/>
    <w:rsid w:val="00670665"/>
    <w:rsid w:val="0067680B"/>
    <w:rsid w:val="0068083B"/>
    <w:rsid w:val="006813EA"/>
    <w:rsid w:val="00682E35"/>
    <w:rsid w:val="00685F79"/>
    <w:rsid w:val="00687C8E"/>
    <w:rsid w:val="006926D5"/>
    <w:rsid w:val="00696443"/>
    <w:rsid w:val="006964C7"/>
    <w:rsid w:val="006969DD"/>
    <w:rsid w:val="00696B95"/>
    <w:rsid w:val="006A1A1F"/>
    <w:rsid w:val="006A1E2B"/>
    <w:rsid w:val="006A2C93"/>
    <w:rsid w:val="006A4766"/>
    <w:rsid w:val="006A4F25"/>
    <w:rsid w:val="006A4FDB"/>
    <w:rsid w:val="006A7458"/>
    <w:rsid w:val="006B019C"/>
    <w:rsid w:val="006B0275"/>
    <w:rsid w:val="006B0868"/>
    <w:rsid w:val="006B1E2F"/>
    <w:rsid w:val="006B3ECF"/>
    <w:rsid w:val="006B4435"/>
    <w:rsid w:val="006B4D33"/>
    <w:rsid w:val="006B52DF"/>
    <w:rsid w:val="006B5344"/>
    <w:rsid w:val="006B5A77"/>
    <w:rsid w:val="006C1852"/>
    <w:rsid w:val="006C3065"/>
    <w:rsid w:val="006C43C8"/>
    <w:rsid w:val="006C6A61"/>
    <w:rsid w:val="006C6AD5"/>
    <w:rsid w:val="006C779A"/>
    <w:rsid w:val="006D100F"/>
    <w:rsid w:val="006D22E8"/>
    <w:rsid w:val="006D3FDD"/>
    <w:rsid w:val="006E0152"/>
    <w:rsid w:val="006E0982"/>
    <w:rsid w:val="006E1D27"/>
    <w:rsid w:val="006E2025"/>
    <w:rsid w:val="006E44BD"/>
    <w:rsid w:val="006E4D02"/>
    <w:rsid w:val="006E7BD2"/>
    <w:rsid w:val="006F11C5"/>
    <w:rsid w:val="006F15C1"/>
    <w:rsid w:val="006F2C50"/>
    <w:rsid w:val="006F3289"/>
    <w:rsid w:val="006F4FE9"/>
    <w:rsid w:val="006F55C6"/>
    <w:rsid w:val="00700420"/>
    <w:rsid w:val="00700CD5"/>
    <w:rsid w:val="00701155"/>
    <w:rsid w:val="00703A3E"/>
    <w:rsid w:val="00703E2E"/>
    <w:rsid w:val="007055A6"/>
    <w:rsid w:val="00705790"/>
    <w:rsid w:val="00707448"/>
    <w:rsid w:val="00710FEA"/>
    <w:rsid w:val="00711A2D"/>
    <w:rsid w:val="007126E7"/>
    <w:rsid w:val="00712C38"/>
    <w:rsid w:val="00712FEA"/>
    <w:rsid w:val="0071321E"/>
    <w:rsid w:val="00716F26"/>
    <w:rsid w:val="00720CEA"/>
    <w:rsid w:val="00721459"/>
    <w:rsid w:val="00721D22"/>
    <w:rsid w:val="00722901"/>
    <w:rsid w:val="00724892"/>
    <w:rsid w:val="00724E40"/>
    <w:rsid w:val="007279FB"/>
    <w:rsid w:val="00735F0C"/>
    <w:rsid w:val="00735FC6"/>
    <w:rsid w:val="0073764F"/>
    <w:rsid w:val="007423B1"/>
    <w:rsid w:val="007423FD"/>
    <w:rsid w:val="00742EEF"/>
    <w:rsid w:val="00752143"/>
    <w:rsid w:val="00754E7E"/>
    <w:rsid w:val="00755366"/>
    <w:rsid w:val="00756B76"/>
    <w:rsid w:val="00757354"/>
    <w:rsid w:val="00757CF3"/>
    <w:rsid w:val="00760C5E"/>
    <w:rsid w:val="007620C5"/>
    <w:rsid w:val="00764348"/>
    <w:rsid w:val="00764E36"/>
    <w:rsid w:val="007658AD"/>
    <w:rsid w:val="007666A4"/>
    <w:rsid w:val="007675F4"/>
    <w:rsid w:val="007733FA"/>
    <w:rsid w:val="0077462D"/>
    <w:rsid w:val="0077635C"/>
    <w:rsid w:val="0077706B"/>
    <w:rsid w:val="0077729E"/>
    <w:rsid w:val="007813E3"/>
    <w:rsid w:val="00781740"/>
    <w:rsid w:val="00781C7A"/>
    <w:rsid w:val="00782AB0"/>
    <w:rsid w:val="00783331"/>
    <w:rsid w:val="0078387A"/>
    <w:rsid w:val="00784346"/>
    <w:rsid w:val="00784FB2"/>
    <w:rsid w:val="00785922"/>
    <w:rsid w:val="0078671A"/>
    <w:rsid w:val="00790C98"/>
    <w:rsid w:val="007919F7"/>
    <w:rsid w:val="00791D49"/>
    <w:rsid w:val="00791F3C"/>
    <w:rsid w:val="007930A5"/>
    <w:rsid w:val="0079349D"/>
    <w:rsid w:val="00795A4D"/>
    <w:rsid w:val="00796FF0"/>
    <w:rsid w:val="007A242E"/>
    <w:rsid w:val="007A25F1"/>
    <w:rsid w:val="007A399B"/>
    <w:rsid w:val="007A448C"/>
    <w:rsid w:val="007A515F"/>
    <w:rsid w:val="007A53DF"/>
    <w:rsid w:val="007A5755"/>
    <w:rsid w:val="007B508A"/>
    <w:rsid w:val="007B52BE"/>
    <w:rsid w:val="007B58B3"/>
    <w:rsid w:val="007B590E"/>
    <w:rsid w:val="007B60FF"/>
    <w:rsid w:val="007B7443"/>
    <w:rsid w:val="007C00F6"/>
    <w:rsid w:val="007C1A12"/>
    <w:rsid w:val="007D0369"/>
    <w:rsid w:val="007D2250"/>
    <w:rsid w:val="007D35F9"/>
    <w:rsid w:val="007D571D"/>
    <w:rsid w:val="007E2072"/>
    <w:rsid w:val="007E4661"/>
    <w:rsid w:val="007E5B51"/>
    <w:rsid w:val="007F1460"/>
    <w:rsid w:val="007F1E2E"/>
    <w:rsid w:val="007F355E"/>
    <w:rsid w:val="007F3E61"/>
    <w:rsid w:val="007F40A9"/>
    <w:rsid w:val="007F56A0"/>
    <w:rsid w:val="007F6A53"/>
    <w:rsid w:val="007F7C48"/>
    <w:rsid w:val="007F7EF9"/>
    <w:rsid w:val="00800B27"/>
    <w:rsid w:val="00803333"/>
    <w:rsid w:val="00803A77"/>
    <w:rsid w:val="00804245"/>
    <w:rsid w:val="00804B49"/>
    <w:rsid w:val="00807E48"/>
    <w:rsid w:val="0081278C"/>
    <w:rsid w:val="00814126"/>
    <w:rsid w:val="00815D78"/>
    <w:rsid w:val="00815FA7"/>
    <w:rsid w:val="008161B2"/>
    <w:rsid w:val="008171D1"/>
    <w:rsid w:val="008177A5"/>
    <w:rsid w:val="008214D0"/>
    <w:rsid w:val="00822944"/>
    <w:rsid w:val="00826019"/>
    <w:rsid w:val="00827D43"/>
    <w:rsid w:val="008306DE"/>
    <w:rsid w:val="00832731"/>
    <w:rsid w:val="008327E6"/>
    <w:rsid w:val="0083726C"/>
    <w:rsid w:val="0083729E"/>
    <w:rsid w:val="00837FBD"/>
    <w:rsid w:val="00840487"/>
    <w:rsid w:val="008467F3"/>
    <w:rsid w:val="008469B5"/>
    <w:rsid w:val="00846F9F"/>
    <w:rsid w:val="008475AA"/>
    <w:rsid w:val="0085089B"/>
    <w:rsid w:val="00850D10"/>
    <w:rsid w:val="00851177"/>
    <w:rsid w:val="00853BEB"/>
    <w:rsid w:val="00856857"/>
    <w:rsid w:val="00856C0C"/>
    <w:rsid w:val="00857549"/>
    <w:rsid w:val="00857C66"/>
    <w:rsid w:val="00860C81"/>
    <w:rsid w:val="00860F88"/>
    <w:rsid w:val="008619DF"/>
    <w:rsid w:val="00863188"/>
    <w:rsid w:val="008631BF"/>
    <w:rsid w:val="00863EB7"/>
    <w:rsid w:val="008644A5"/>
    <w:rsid w:val="0086720B"/>
    <w:rsid w:val="00870255"/>
    <w:rsid w:val="00870D36"/>
    <w:rsid w:val="00870DFC"/>
    <w:rsid w:val="00873DE9"/>
    <w:rsid w:val="00875D9C"/>
    <w:rsid w:val="0087607D"/>
    <w:rsid w:val="00876372"/>
    <w:rsid w:val="00876474"/>
    <w:rsid w:val="0087727C"/>
    <w:rsid w:val="00877E7F"/>
    <w:rsid w:val="008804CD"/>
    <w:rsid w:val="008812EB"/>
    <w:rsid w:val="0088257E"/>
    <w:rsid w:val="0088294A"/>
    <w:rsid w:val="008834A2"/>
    <w:rsid w:val="008862B7"/>
    <w:rsid w:val="008863F7"/>
    <w:rsid w:val="00886C13"/>
    <w:rsid w:val="008874D4"/>
    <w:rsid w:val="00887D7F"/>
    <w:rsid w:val="00887FDD"/>
    <w:rsid w:val="008910A9"/>
    <w:rsid w:val="00891304"/>
    <w:rsid w:val="00892244"/>
    <w:rsid w:val="00893529"/>
    <w:rsid w:val="00893D89"/>
    <w:rsid w:val="00894840"/>
    <w:rsid w:val="0089542D"/>
    <w:rsid w:val="008960B8"/>
    <w:rsid w:val="00896F24"/>
    <w:rsid w:val="008A1560"/>
    <w:rsid w:val="008A2576"/>
    <w:rsid w:val="008A3DE6"/>
    <w:rsid w:val="008A6ABC"/>
    <w:rsid w:val="008A7E4F"/>
    <w:rsid w:val="008B07E9"/>
    <w:rsid w:val="008B49DF"/>
    <w:rsid w:val="008B5899"/>
    <w:rsid w:val="008C069F"/>
    <w:rsid w:val="008C1219"/>
    <w:rsid w:val="008C1496"/>
    <w:rsid w:val="008C171A"/>
    <w:rsid w:val="008C3075"/>
    <w:rsid w:val="008C3D5C"/>
    <w:rsid w:val="008C456A"/>
    <w:rsid w:val="008C62FF"/>
    <w:rsid w:val="008C6CBA"/>
    <w:rsid w:val="008D0FDD"/>
    <w:rsid w:val="008D1340"/>
    <w:rsid w:val="008D46B6"/>
    <w:rsid w:val="008D48D0"/>
    <w:rsid w:val="008D494E"/>
    <w:rsid w:val="008D70B2"/>
    <w:rsid w:val="008E0122"/>
    <w:rsid w:val="008E056F"/>
    <w:rsid w:val="008E1EC1"/>
    <w:rsid w:val="008E29BA"/>
    <w:rsid w:val="008E4D5D"/>
    <w:rsid w:val="008E548A"/>
    <w:rsid w:val="008E58BD"/>
    <w:rsid w:val="008E5AB0"/>
    <w:rsid w:val="008F04DA"/>
    <w:rsid w:val="008F0D5E"/>
    <w:rsid w:val="008F13A6"/>
    <w:rsid w:val="008F70FD"/>
    <w:rsid w:val="008F7458"/>
    <w:rsid w:val="00901427"/>
    <w:rsid w:val="00902D8E"/>
    <w:rsid w:val="00903B89"/>
    <w:rsid w:val="00903CDD"/>
    <w:rsid w:val="00905D3A"/>
    <w:rsid w:val="00905EDB"/>
    <w:rsid w:val="009072C4"/>
    <w:rsid w:val="00910DED"/>
    <w:rsid w:val="00911095"/>
    <w:rsid w:val="00911880"/>
    <w:rsid w:val="00914370"/>
    <w:rsid w:val="009154D5"/>
    <w:rsid w:val="00920FA3"/>
    <w:rsid w:val="00921797"/>
    <w:rsid w:val="00922987"/>
    <w:rsid w:val="009233E2"/>
    <w:rsid w:val="00926019"/>
    <w:rsid w:val="0092603F"/>
    <w:rsid w:val="009260A2"/>
    <w:rsid w:val="0092678D"/>
    <w:rsid w:val="0092736A"/>
    <w:rsid w:val="00927433"/>
    <w:rsid w:val="00927D8D"/>
    <w:rsid w:val="00930BD5"/>
    <w:rsid w:val="009318FF"/>
    <w:rsid w:val="00933E52"/>
    <w:rsid w:val="009352C4"/>
    <w:rsid w:val="0093669F"/>
    <w:rsid w:val="00936922"/>
    <w:rsid w:val="009378FB"/>
    <w:rsid w:val="00941222"/>
    <w:rsid w:val="00944603"/>
    <w:rsid w:val="00944D53"/>
    <w:rsid w:val="00945123"/>
    <w:rsid w:val="009479EE"/>
    <w:rsid w:val="00952A17"/>
    <w:rsid w:val="00953293"/>
    <w:rsid w:val="00955953"/>
    <w:rsid w:val="00957E16"/>
    <w:rsid w:val="00964128"/>
    <w:rsid w:val="00970C42"/>
    <w:rsid w:val="0097231F"/>
    <w:rsid w:val="009729AE"/>
    <w:rsid w:val="00972C43"/>
    <w:rsid w:val="0097306E"/>
    <w:rsid w:val="0097352E"/>
    <w:rsid w:val="0097357C"/>
    <w:rsid w:val="00973DDC"/>
    <w:rsid w:val="0097568A"/>
    <w:rsid w:val="00976BBA"/>
    <w:rsid w:val="009849E9"/>
    <w:rsid w:val="009856EE"/>
    <w:rsid w:val="00985FC7"/>
    <w:rsid w:val="009869F1"/>
    <w:rsid w:val="009915A4"/>
    <w:rsid w:val="00991710"/>
    <w:rsid w:val="009917BC"/>
    <w:rsid w:val="00991E26"/>
    <w:rsid w:val="00996BA9"/>
    <w:rsid w:val="009972DA"/>
    <w:rsid w:val="009A014E"/>
    <w:rsid w:val="009A04A6"/>
    <w:rsid w:val="009A2411"/>
    <w:rsid w:val="009A5303"/>
    <w:rsid w:val="009A5770"/>
    <w:rsid w:val="009A63A3"/>
    <w:rsid w:val="009B1C17"/>
    <w:rsid w:val="009B29F8"/>
    <w:rsid w:val="009B3DA3"/>
    <w:rsid w:val="009B5F25"/>
    <w:rsid w:val="009C7660"/>
    <w:rsid w:val="009D04A6"/>
    <w:rsid w:val="009D2D00"/>
    <w:rsid w:val="009D5A11"/>
    <w:rsid w:val="009D6CE4"/>
    <w:rsid w:val="009E189F"/>
    <w:rsid w:val="009E32B3"/>
    <w:rsid w:val="009E56E9"/>
    <w:rsid w:val="009F11BF"/>
    <w:rsid w:val="009F3D09"/>
    <w:rsid w:val="00A01CD9"/>
    <w:rsid w:val="00A076D5"/>
    <w:rsid w:val="00A103C0"/>
    <w:rsid w:val="00A108F1"/>
    <w:rsid w:val="00A10A51"/>
    <w:rsid w:val="00A10DE0"/>
    <w:rsid w:val="00A17353"/>
    <w:rsid w:val="00A200C7"/>
    <w:rsid w:val="00A31D8A"/>
    <w:rsid w:val="00A3508F"/>
    <w:rsid w:val="00A363D1"/>
    <w:rsid w:val="00A36BEE"/>
    <w:rsid w:val="00A411EE"/>
    <w:rsid w:val="00A42342"/>
    <w:rsid w:val="00A42C71"/>
    <w:rsid w:val="00A43A74"/>
    <w:rsid w:val="00A444F3"/>
    <w:rsid w:val="00A45C23"/>
    <w:rsid w:val="00A45EFA"/>
    <w:rsid w:val="00A47BCE"/>
    <w:rsid w:val="00A50E2C"/>
    <w:rsid w:val="00A53215"/>
    <w:rsid w:val="00A53245"/>
    <w:rsid w:val="00A54372"/>
    <w:rsid w:val="00A54A63"/>
    <w:rsid w:val="00A571AE"/>
    <w:rsid w:val="00A574C3"/>
    <w:rsid w:val="00A575C6"/>
    <w:rsid w:val="00A61B25"/>
    <w:rsid w:val="00A62675"/>
    <w:rsid w:val="00A633A9"/>
    <w:rsid w:val="00A64BC5"/>
    <w:rsid w:val="00A64F5B"/>
    <w:rsid w:val="00A65388"/>
    <w:rsid w:val="00A66DD7"/>
    <w:rsid w:val="00A67323"/>
    <w:rsid w:val="00A67FB4"/>
    <w:rsid w:val="00A71BD1"/>
    <w:rsid w:val="00A728F8"/>
    <w:rsid w:val="00A75F28"/>
    <w:rsid w:val="00A763F8"/>
    <w:rsid w:val="00A76E71"/>
    <w:rsid w:val="00A77370"/>
    <w:rsid w:val="00A814D7"/>
    <w:rsid w:val="00A82637"/>
    <w:rsid w:val="00A85CBA"/>
    <w:rsid w:val="00A86E5B"/>
    <w:rsid w:val="00A86F80"/>
    <w:rsid w:val="00A87764"/>
    <w:rsid w:val="00A90398"/>
    <w:rsid w:val="00A90B23"/>
    <w:rsid w:val="00A9190A"/>
    <w:rsid w:val="00A920E6"/>
    <w:rsid w:val="00A93B23"/>
    <w:rsid w:val="00A93F1E"/>
    <w:rsid w:val="00A96912"/>
    <w:rsid w:val="00AA09B0"/>
    <w:rsid w:val="00AA0ED2"/>
    <w:rsid w:val="00AA1FED"/>
    <w:rsid w:val="00AA24EC"/>
    <w:rsid w:val="00AA40AD"/>
    <w:rsid w:val="00AA5643"/>
    <w:rsid w:val="00AA5EA4"/>
    <w:rsid w:val="00AA6D30"/>
    <w:rsid w:val="00AA735F"/>
    <w:rsid w:val="00AA7ED9"/>
    <w:rsid w:val="00AB08CB"/>
    <w:rsid w:val="00AB1454"/>
    <w:rsid w:val="00AB2299"/>
    <w:rsid w:val="00AB289B"/>
    <w:rsid w:val="00AC103A"/>
    <w:rsid w:val="00AC1BC7"/>
    <w:rsid w:val="00AC3C96"/>
    <w:rsid w:val="00AC41E0"/>
    <w:rsid w:val="00AC5009"/>
    <w:rsid w:val="00AC7887"/>
    <w:rsid w:val="00AD1F2A"/>
    <w:rsid w:val="00AD2223"/>
    <w:rsid w:val="00AD384E"/>
    <w:rsid w:val="00AD6DE2"/>
    <w:rsid w:val="00AD7C93"/>
    <w:rsid w:val="00AE0A78"/>
    <w:rsid w:val="00AE1F20"/>
    <w:rsid w:val="00AE3D18"/>
    <w:rsid w:val="00AE3D3E"/>
    <w:rsid w:val="00AE4B11"/>
    <w:rsid w:val="00AE6EFA"/>
    <w:rsid w:val="00AE73E5"/>
    <w:rsid w:val="00AE7972"/>
    <w:rsid w:val="00AF4607"/>
    <w:rsid w:val="00AF79CC"/>
    <w:rsid w:val="00B01FE4"/>
    <w:rsid w:val="00B056D7"/>
    <w:rsid w:val="00B07219"/>
    <w:rsid w:val="00B12B5A"/>
    <w:rsid w:val="00B14983"/>
    <w:rsid w:val="00B14A17"/>
    <w:rsid w:val="00B14CA9"/>
    <w:rsid w:val="00B15603"/>
    <w:rsid w:val="00B2042E"/>
    <w:rsid w:val="00B2054A"/>
    <w:rsid w:val="00B21FFC"/>
    <w:rsid w:val="00B22554"/>
    <w:rsid w:val="00B244DC"/>
    <w:rsid w:val="00B258C5"/>
    <w:rsid w:val="00B2689A"/>
    <w:rsid w:val="00B26D86"/>
    <w:rsid w:val="00B27C6E"/>
    <w:rsid w:val="00B31444"/>
    <w:rsid w:val="00B3196F"/>
    <w:rsid w:val="00B31E5A"/>
    <w:rsid w:val="00B36902"/>
    <w:rsid w:val="00B40D0E"/>
    <w:rsid w:val="00B410D4"/>
    <w:rsid w:val="00B41947"/>
    <w:rsid w:val="00B43D2B"/>
    <w:rsid w:val="00B4736D"/>
    <w:rsid w:val="00B50E0C"/>
    <w:rsid w:val="00B50E9B"/>
    <w:rsid w:val="00B53145"/>
    <w:rsid w:val="00B542EB"/>
    <w:rsid w:val="00B54F5B"/>
    <w:rsid w:val="00B56E01"/>
    <w:rsid w:val="00B5782C"/>
    <w:rsid w:val="00B601EA"/>
    <w:rsid w:val="00B611B3"/>
    <w:rsid w:val="00B612B8"/>
    <w:rsid w:val="00B65964"/>
    <w:rsid w:val="00B6653D"/>
    <w:rsid w:val="00B66A95"/>
    <w:rsid w:val="00B67C12"/>
    <w:rsid w:val="00B701F7"/>
    <w:rsid w:val="00B70B31"/>
    <w:rsid w:val="00B70FAA"/>
    <w:rsid w:val="00B74BAA"/>
    <w:rsid w:val="00B760BF"/>
    <w:rsid w:val="00B763DE"/>
    <w:rsid w:val="00B820C0"/>
    <w:rsid w:val="00B822D7"/>
    <w:rsid w:val="00B82AAE"/>
    <w:rsid w:val="00B84271"/>
    <w:rsid w:val="00B85765"/>
    <w:rsid w:val="00B85BE0"/>
    <w:rsid w:val="00B87A33"/>
    <w:rsid w:val="00B92A7F"/>
    <w:rsid w:val="00B92AC3"/>
    <w:rsid w:val="00B9573B"/>
    <w:rsid w:val="00B963B2"/>
    <w:rsid w:val="00BA1CCC"/>
    <w:rsid w:val="00BA2211"/>
    <w:rsid w:val="00BA375C"/>
    <w:rsid w:val="00BA5415"/>
    <w:rsid w:val="00BA5836"/>
    <w:rsid w:val="00BA5EBD"/>
    <w:rsid w:val="00BA704F"/>
    <w:rsid w:val="00BA7756"/>
    <w:rsid w:val="00BA7810"/>
    <w:rsid w:val="00BB0890"/>
    <w:rsid w:val="00BB111B"/>
    <w:rsid w:val="00BB3707"/>
    <w:rsid w:val="00BB6EF4"/>
    <w:rsid w:val="00BC0DB0"/>
    <w:rsid w:val="00BC17C9"/>
    <w:rsid w:val="00BC4556"/>
    <w:rsid w:val="00BC590E"/>
    <w:rsid w:val="00BC62D5"/>
    <w:rsid w:val="00BC7A06"/>
    <w:rsid w:val="00BD0904"/>
    <w:rsid w:val="00BD0C23"/>
    <w:rsid w:val="00BD1500"/>
    <w:rsid w:val="00BD2CAA"/>
    <w:rsid w:val="00BD36AC"/>
    <w:rsid w:val="00BD38FE"/>
    <w:rsid w:val="00BD4B2E"/>
    <w:rsid w:val="00BD5685"/>
    <w:rsid w:val="00BD6748"/>
    <w:rsid w:val="00BD7687"/>
    <w:rsid w:val="00BE1550"/>
    <w:rsid w:val="00BE1CC0"/>
    <w:rsid w:val="00BE21A5"/>
    <w:rsid w:val="00BE4B72"/>
    <w:rsid w:val="00BE554D"/>
    <w:rsid w:val="00BE5B76"/>
    <w:rsid w:val="00BE7C33"/>
    <w:rsid w:val="00BE7E97"/>
    <w:rsid w:val="00BF260F"/>
    <w:rsid w:val="00BF2A1D"/>
    <w:rsid w:val="00BF3C91"/>
    <w:rsid w:val="00BF4874"/>
    <w:rsid w:val="00BF5754"/>
    <w:rsid w:val="00BF66F3"/>
    <w:rsid w:val="00C03493"/>
    <w:rsid w:val="00C05B1C"/>
    <w:rsid w:val="00C06E8A"/>
    <w:rsid w:val="00C1229C"/>
    <w:rsid w:val="00C1244F"/>
    <w:rsid w:val="00C125E4"/>
    <w:rsid w:val="00C13904"/>
    <w:rsid w:val="00C141C3"/>
    <w:rsid w:val="00C14451"/>
    <w:rsid w:val="00C16989"/>
    <w:rsid w:val="00C17976"/>
    <w:rsid w:val="00C205D6"/>
    <w:rsid w:val="00C205F9"/>
    <w:rsid w:val="00C21A4C"/>
    <w:rsid w:val="00C2247A"/>
    <w:rsid w:val="00C22CF7"/>
    <w:rsid w:val="00C2345B"/>
    <w:rsid w:val="00C23E0A"/>
    <w:rsid w:val="00C24695"/>
    <w:rsid w:val="00C249F3"/>
    <w:rsid w:val="00C25B79"/>
    <w:rsid w:val="00C25FCE"/>
    <w:rsid w:val="00C26375"/>
    <w:rsid w:val="00C26B8E"/>
    <w:rsid w:val="00C27FBA"/>
    <w:rsid w:val="00C32E2C"/>
    <w:rsid w:val="00C33F37"/>
    <w:rsid w:val="00C3510C"/>
    <w:rsid w:val="00C36BA9"/>
    <w:rsid w:val="00C40A55"/>
    <w:rsid w:val="00C426E7"/>
    <w:rsid w:val="00C430B8"/>
    <w:rsid w:val="00C4372A"/>
    <w:rsid w:val="00C4398A"/>
    <w:rsid w:val="00C46282"/>
    <w:rsid w:val="00C50598"/>
    <w:rsid w:val="00C51882"/>
    <w:rsid w:val="00C527E5"/>
    <w:rsid w:val="00C52A97"/>
    <w:rsid w:val="00C52C45"/>
    <w:rsid w:val="00C52F1A"/>
    <w:rsid w:val="00C550AC"/>
    <w:rsid w:val="00C55659"/>
    <w:rsid w:val="00C579F3"/>
    <w:rsid w:val="00C60EC2"/>
    <w:rsid w:val="00C648A9"/>
    <w:rsid w:val="00C66483"/>
    <w:rsid w:val="00C6757D"/>
    <w:rsid w:val="00C724BB"/>
    <w:rsid w:val="00C7320E"/>
    <w:rsid w:val="00C808BB"/>
    <w:rsid w:val="00C8109E"/>
    <w:rsid w:val="00C8140A"/>
    <w:rsid w:val="00C82D31"/>
    <w:rsid w:val="00C86513"/>
    <w:rsid w:val="00C86670"/>
    <w:rsid w:val="00C90108"/>
    <w:rsid w:val="00C903CB"/>
    <w:rsid w:val="00C9212E"/>
    <w:rsid w:val="00C923BC"/>
    <w:rsid w:val="00C93359"/>
    <w:rsid w:val="00C9340F"/>
    <w:rsid w:val="00C937F0"/>
    <w:rsid w:val="00C9424D"/>
    <w:rsid w:val="00C9477E"/>
    <w:rsid w:val="00C956ED"/>
    <w:rsid w:val="00C96380"/>
    <w:rsid w:val="00C964AA"/>
    <w:rsid w:val="00C96EF5"/>
    <w:rsid w:val="00C97329"/>
    <w:rsid w:val="00CA0729"/>
    <w:rsid w:val="00CA2F6F"/>
    <w:rsid w:val="00CA39B1"/>
    <w:rsid w:val="00CA633D"/>
    <w:rsid w:val="00CB0F00"/>
    <w:rsid w:val="00CB33BB"/>
    <w:rsid w:val="00CB4819"/>
    <w:rsid w:val="00CB6127"/>
    <w:rsid w:val="00CC20E1"/>
    <w:rsid w:val="00CC2775"/>
    <w:rsid w:val="00CC3DB5"/>
    <w:rsid w:val="00CC43E4"/>
    <w:rsid w:val="00CC5697"/>
    <w:rsid w:val="00CC7434"/>
    <w:rsid w:val="00CD0022"/>
    <w:rsid w:val="00CD186E"/>
    <w:rsid w:val="00CD1B0E"/>
    <w:rsid w:val="00CD2295"/>
    <w:rsid w:val="00CD538C"/>
    <w:rsid w:val="00CD725C"/>
    <w:rsid w:val="00CE2295"/>
    <w:rsid w:val="00CE232E"/>
    <w:rsid w:val="00CE4498"/>
    <w:rsid w:val="00CE52EA"/>
    <w:rsid w:val="00CE5958"/>
    <w:rsid w:val="00CE7137"/>
    <w:rsid w:val="00CE7BF8"/>
    <w:rsid w:val="00CF31EE"/>
    <w:rsid w:val="00CF4150"/>
    <w:rsid w:val="00CF55B3"/>
    <w:rsid w:val="00CF5B7C"/>
    <w:rsid w:val="00CF61F0"/>
    <w:rsid w:val="00CF7523"/>
    <w:rsid w:val="00CF7BA9"/>
    <w:rsid w:val="00CF7C51"/>
    <w:rsid w:val="00D00132"/>
    <w:rsid w:val="00D0140D"/>
    <w:rsid w:val="00D0367C"/>
    <w:rsid w:val="00D036A5"/>
    <w:rsid w:val="00D062E2"/>
    <w:rsid w:val="00D07B8F"/>
    <w:rsid w:val="00D106E4"/>
    <w:rsid w:val="00D120CA"/>
    <w:rsid w:val="00D1215B"/>
    <w:rsid w:val="00D14CFE"/>
    <w:rsid w:val="00D1558B"/>
    <w:rsid w:val="00D16172"/>
    <w:rsid w:val="00D200F3"/>
    <w:rsid w:val="00D2042B"/>
    <w:rsid w:val="00D20EA3"/>
    <w:rsid w:val="00D2134D"/>
    <w:rsid w:val="00D21CA3"/>
    <w:rsid w:val="00D23C3A"/>
    <w:rsid w:val="00D24ADC"/>
    <w:rsid w:val="00D25721"/>
    <w:rsid w:val="00D2606C"/>
    <w:rsid w:val="00D2793B"/>
    <w:rsid w:val="00D305AC"/>
    <w:rsid w:val="00D30C07"/>
    <w:rsid w:val="00D31640"/>
    <w:rsid w:val="00D31A91"/>
    <w:rsid w:val="00D32F9B"/>
    <w:rsid w:val="00D340E6"/>
    <w:rsid w:val="00D342B1"/>
    <w:rsid w:val="00D343EA"/>
    <w:rsid w:val="00D35349"/>
    <w:rsid w:val="00D35B3E"/>
    <w:rsid w:val="00D36767"/>
    <w:rsid w:val="00D401DA"/>
    <w:rsid w:val="00D40584"/>
    <w:rsid w:val="00D40E37"/>
    <w:rsid w:val="00D41105"/>
    <w:rsid w:val="00D41AA1"/>
    <w:rsid w:val="00D42148"/>
    <w:rsid w:val="00D42206"/>
    <w:rsid w:val="00D4385D"/>
    <w:rsid w:val="00D4600C"/>
    <w:rsid w:val="00D5071C"/>
    <w:rsid w:val="00D51866"/>
    <w:rsid w:val="00D6052C"/>
    <w:rsid w:val="00D63791"/>
    <w:rsid w:val="00D63B7B"/>
    <w:rsid w:val="00D64EF2"/>
    <w:rsid w:val="00D6786A"/>
    <w:rsid w:val="00D70938"/>
    <w:rsid w:val="00D71050"/>
    <w:rsid w:val="00D710AB"/>
    <w:rsid w:val="00D741C7"/>
    <w:rsid w:val="00D74AE8"/>
    <w:rsid w:val="00D7547D"/>
    <w:rsid w:val="00D77F65"/>
    <w:rsid w:val="00D802B4"/>
    <w:rsid w:val="00D80752"/>
    <w:rsid w:val="00D829FD"/>
    <w:rsid w:val="00D839E3"/>
    <w:rsid w:val="00D84299"/>
    <w:rsid w:val="00D855CC"/>
    <w:rsid w:val="00D857AB"/>
    <w:rsid w:val="00D86782"/>
    <w:rsid w:val="00D9139A"/>
    <w:rsid w:val="00D9313B"/>
    <w:rsid w:val="00D95D21"/>
    <w:rsid w:val="00DA0744"/>
    <w:rsid w:val="00DA1E63"/>
    <w:rsid w:val="00DA67DE"/>
    <w:rsid w:val="00DA6B29"/>
    <w:rsid w:val="00DA6E37"/>
    <w:rsid w:val="00DB05AE"/>
    <w:rsid w:val="00DB1A80"/>
    <w:rsid w:val="00DB21E1"/>
    <w:rsid w:val="00DB2F3F"/>
    <w:rsid w:val="00DB49D9"/>
    <w:rsid w:val="00DB4FEC"/>
    <w:rsid w:val="00DB6838"/>
    <w:rsid w:val="00DC040E"/>
    <w:rsid w:val="00DC083F"/>
    <w:rsid w:val="00DC1016"/>
    <w:rsid w:val="00DC15FC"/>
    <w:rsid w:val="00DC199E"/>
    <w:rsid w:val="00DC2988"/>
    <w:rsid w:val="00DC3284"/>
    <w:rsid w:val="00DC6655"/>
    <w:rsid w:val="00DC70BD"/>
    <w:rsid w:val="00DC7F91"/>
    <w:rsid w:val="00DD1B44"/>
    <w:rsid w:val="00DD2254"/>
    <w:rsid w:val="00DD48F5"/>
    <w:rsid w:val="00DD62AB"/>
    <w:rsid w:val="00DD7C0E"/>
    <w:rsid w:val="00DE1290"/>
    <w:rsid w:val="00DE1A1B"/>
    <w:rsid w:val="00DE1AFC"/>
    <w:rsid w:val="00DE2FA7"/>
    <w:rsid w:val="00DE3620"/>
    <w:rsid w:val="00DE45D1"/>
    <w:rsid w:val="00DE4786"/>
    <w:rsid w:val="00DE52F9"/>
    <w:rsid w:val="00DE5394"/>
    <w:rsid w:val="00DE5740"/>
    <w:rsid w:val="00DE586A"/>
    <w:rsid w:val="00DE5F26"/>
    <w:rsid w:val="00DE7C90"/>
    <w:rsid w:val="00DF05B7"/>
    <w:rsid w:val="00DF226C"/>
    <w:rsid w:val="00DF28B3"/>
    <w:rsid w:val="00DF4665"/>
    <w:rsid w:val="00DF75FC"/>
    <w:rsid w:val="00DF7FAB"/>
    <w:rsid w:val="00E0102A"/>
    <w:rsid w:val="00E020C3"/>
    <w:rsid w:val="00E05D64"/>
    <w:rsid w:val="00E0685E"/>
    <w:rsid w:val="00E06AAB"/>
    <w:rsid w:val="00E073B2"/>
    <w:rsid w:val="00E118A0"/>
    <w:rsid w:val="00E12F01"/>
    <w:rsid w:val="00E155CD"/>
    <w:rsid w:val="00E16AB1"/>
    <w:rsid w:val="00E17C9A"/>
    <w:rsid w:val="00E204B6"/>
    <w:rsid w:val="00E24D58"/>
    <w:rsid w:val="00E24F9E"/>
    <w:rsid w:val="00E257F8"/>
    <w:rsid w:val="00E261BD"/>
    <w:rsid w:val="00E34AA6"/>
    <w:rsid w:val="00E36E05"/>
    <w:rsid w:val="00E37A37"/>
    <w:rsid w:val="00E40207"/>
    <w:rsid w:val="00E42290"/>
    <w:rsid w:val="00E43D0C"/>
    <w:rsid w:val="00E46915"/>
    <w:rsid w:val="00E47040"/>
    <w:rsid w:val="00E47AE7"/>
    <w:rsid w:val="00E51826"/>
    <w:rsid w:val="00E5183C"/>
    <w:rsid w:val="00E51F75"/>
    <w:rsid w:val="00E53135"/>
    <w:rsid w:val="00E53AA6"/>
    <w:rsid w:val="00E569AD"/>
    <w:rsid w:val="00E57A76"/>
    <w:rsid w:val="00E62B0B"/>
    <w:rsid w:val="00E63965"/>
    <w:rsid w:val="00E64D1B"/>
    <w:rsid w:val="00E65419"/>
    <w:rsid w:val="00E70CD3"/>
    <w:rsid w:val="00E71EB8"/>
    <w:rsid w:val="00E7208E"/>
    <w:rsid w:val="00E72CEF"/>
    <w:rsid w:val="00E762F3"/>
    <w:rsid w:val="00E7772C"/>
    <w:rsid w:val="00E81450"/>
    <w:rsid w:val="00E8336B"/>
    <w:rsid w:val="00E8345A"/>
    <w:rsid w:val="00E863E7"/>
    <w:rsid w:val="00E87F01"/>
    <w:rsid w:val="00E91ED9"/>
    <w:rsid w:val="00E93C74"/>
    <w:rsid w:val="00E93CA7"/>
    <w:rsid w:val="00E96695"/>
    <w:rsid w:val="00E978EB"/>
    <w:rsid w:val="00E9794D"/>
    <w:rsid w:val="00E97E1E"/>
    <w:rsid w:val="00EA4368"/>
    <w:rsid w:val="00EA4B15"/>
    <w:rsid w:val="00EB06BF"/>
    <w:rsid w:val="00EB30FC"/>
    <w:rsid w:val="00EB316F"/>
    <w:rsid w:val="00EB38F0"/>
    <w:rsid w:val="00EB3C3E"/>
    <w:rsid w:val="00EB3FB1"/>
    <w:rsid w:val="00EB54E0"/>
    <w:rsid w:val="00EB5723"/>
    <w:rsid w:val="00EB6A99"/>
    <w:rsid w:val="00EB70A9"/>
    <w:rsid w:val="00EB72F4"/>
    <w:rsid w:val="00EB7AB1"/>
    <w:rsid w:val="00EB7C36"/>
    <w:rsid w:val="00EC07FF"/>
    <w:rsid w:val="00EC1930"/>
    <w:rsid w:val="00EC32D8"/>
    <w:rsid w:val="00EC34FA"/>
    <w:rsid w:val="00EC36CC"/>
    <w:rsid w:val="00EC78C9"/>
    <w:rsid w:val="00EC7C7A"/>
    <w:rsid w:val="00ED0164"/>
    <w:rsid w:val="00ED1AC3"/>
    <w:rsid w:val="00ED379C"/>
    <w:rsid w:val="00ED3BE5"/>
    <w:rsid w:val="00ED4FB2"/>
    <w:rsid w:val="00ED5089"/>
    <w:rsid w:val="00ED7526"/>
    <w:rsid w:val="00ED7ADE"/>
    <w:rsid w:val="00EE013B"/>
    <w:rsid w:val="00EE0B22"/>
    <w:rsid w:val="00EE2116"/>
    <w:rsid w:val="00EE25D1"/>
    <w:rsid w:val="00EE433D"/>
    <w:rsid w:val="00EE5C62"/>
    <w:rsid w:val="00EE66F8"/>
    <w:rsid w:val="00EF082D"/>
    <w:rsid w:val="00EF0912"/>
    <w:rsid w:val="00EF1229"/>
    <w:rsid w:val="00EF13B7"/>
    <w:rsid w:val="00EF2113"/>
    <w:rsid w:val="00EF2694"/>
    <w:rsid w:val="00EF33EF"/>
    <w:rsid w:val="00EF5606"/>
    <w:rsid w:val="00EF5FA5"/>
    <w:rsid w:val="00EF6DC9"/>
    <w:rsid w:val="00EF77BE"/>
    <w:rsid w:val="00EF7894"/>
    <w:rsid w:val="00F0092A"/>
    <w:rsid w:val="00F01192"/>
    <w:rsid w:val="00F0242F"/>
    <w:rsid w:val="00F02B0D"/>
    <w:rsid w:val="00F03DC5"/>
    <w:rsid w:val="00F06775"/>
    <w:rsid w:val="00F06785"/>
    <w:rsid w:val="00F068E4"/>
    <w:rsid w:val="00F075D1"/>
    <w:rsid w:val="00F112BD"/>
    <w:rsid w:val="00F143A0"/>
    <w:rsid w:val="00F15567"/>
    <w:rsid w:val="00F165BD"/>
    <w:rsid w:val="00F16D8C"/>
    <w:rsid w:val="00F173FB"/>
    <w:rsid w:val="00F21777"/>
    <w:rsid w:val="00F218FD"/>
    <w:rsid w:val="00F2287A"/>
    <w:rsid w:val="00F24A97"/>
    <w:rsid w:val="00F25093"/>
    <w:rsid w:val="00F266FE"/>
    <w:rsid w:val="00F305AD"/>
    <w:rsid w:val="00F31AC5"/>
    <w:rsid w:val="00F32884"/>
    <w:rsid w:val="00F33BA4"/>
    <w:rsid w:val="00F3424D"/>
    <w:rsid w:val="00F3452B"/>
    <w:rsid w:val="00F34CA9"/>
    <w:rsid w:val="00F4130A"/>
    <w:rsid w:val="00F44A42"/>
    <w:rsid w:val="00F47E0E"/>
    <w:rsid w:val="00F50C67"/>
    <w:rsid w:val="00F50FB1"/>
    <w:rsid w:val="00F52A2B"/>
    <w:rsid w:val="00F54ABB"/>
    <w:rsid w:val="00F61182"/>
    <w:rsid w:val="00F611A5"/>
    <w:rsid w:val="00F61B68"/>
    <w:rsid w:val="00F61DFF"/>
    <w:rsid w:val="00F61E44"/>
    <w:rsid w:val="00F61E5A"/>
    <w:rsid w:val="00F64FE4"/>
    <w:rsid w:val="00F65F9E"/>
    <w:rsid w:val="00F66F6A"/>
    <w:rsid w:val="00F673DF"/>
    <w:rsid w:val="00F71AC9"/>
    <w:rsid w:val="00F72BB3"/>
    <w:rsid w:val="00F74152"/>
    <w:rsid w:val="00F743CB"/>
    <w:rsid w:val="00F74E43"/>
    <w:rsid w:val="00F74FD7"/>
    <w:rsid w:val="00F75144"/>
    <w:rsid w:val="00F75F97"/>
    <w:rsid w:val="00F76327"/>
    <w:rsid w:val="00F76AAB"/>
    <w:rsid w:val="00F77D8A"/>
    <w:rsid w:val="00F810D7"/>
    <w:rsid w:val="00F8375C"/>
    <w:rsid w:val="00F846E2"/>
    <w:rsid w:val="00F8535A"/>
    <w:rsid w:val="00F86DB9"/>
    <w:rsid w:val="00F87500"/>
    <w:rsid w:val="00F90574"/>
    <w:rsid w:val="00F90C98"/>
    <w:rsid w:val="00F91250"/>
    <w:rsid w:val="00F9270A"/>
    <w:rsid w:val="00F92B65"/>
    <w:rsid w:val="00F92E40"/>
    <w:rsid w:val="00F93C26"/>
    <w:rsid w:val="00F97347"/>
    <w:rsid w:val="00F97C20"/>
    <w:rsid w:val="00FA0E56"/>
    <w:rsid w:val="00FA0F8D"/>
    <w:rsid w:val="00FA195C"/>
    <w:rsid w:val="00FA2796"/>
    <w:rsid w:val="00FA3FF2"/>
    <w:rsid w:val="00FA5F20"/>
    <w:rsid w:val="00FA600E"/>
    <w:rsid w:val="00FA7211"/>
    <w:rsid w:val="00FB32B3"/>
    <w:rsid w:val="00FB5055"/>
    <w:rsid w:val="00FB60DE"/>
    <w:rsid w:val="00FB7DA4"/>
    <w:rsid w:val="00FB7E2A"/>
    <w:rsid w:val="00FC0DF1"/>
    <w:rsid w:val="00FC2B60"/>
    <w:rsid w:val="00FC3968"/>
    <w:rsid w:val="00FC3F90"/>
    <w:rsid w:val="00FC6E3A"/>
    <w:rsid w:val="00FC732E"/>
    <w:rsid w:val="00FD0156"/>
    <w:rsid w:val="00FD048A"/>
    <w:rsid w:val="00FD1AD3"/>
    <w:rsid w:val="00FD23C2"/>
    <w:rsid w:val="00FD2F39"/>
    <w:rsid w:val="00FD39FD"/>
    <w:rsid w:val="00FD412B"/>
    <w:rsid w:val="00FD42EF"/>
    <w:rsid w:val="00FD48F5"/>
    <w:rsid w:val="00FD5157"/>
    <w:rsid w:val="00FD527E"/>
    <w:rsid w:val="00FD5429"/>
    <w:rsid w:val="00FD56B3"/>
    <w:rsid w:val="00FD5FE2"/>
    <w:rsid w:val="00FD66AF"/>
    <w:rsid w:val="00FD6A08"/>
    <w:rsid w:val="00FD777A"/>
    <w:rsid w:val="00FD7E3F"/>
    <w:rsid w:val="00FE5231"/>
    <w:rsid w:val="00FE5F0B"/>
    <w:rsid w:val="00FE74C5"/>
    <w:rsid w:val="00FE7A75"/>
    <w:rsid w:val="00FE7AC9"/>
    <w:rsid w:val="00FF47AD"/>
    <w:rsid w:val="00FF485D"/>
    <w:rsid w:val="00FF4F91"/>
    <w:rsid w:val="00FF561F"/>
    <w:rsid w:val="00FF5F9F"/>
    <w:rsid w:val="00FF6E1A"/>
    <w:rsid w:val="02DAC34F"/>
    <w:rsid w:val="0645C8B8"/>
    <w:rsid w:val="1CAA8B33"/>
    <w:rsid w:val="296DB8CD"/>
    <w:rsid w:val="2BC041BD"/>
    <w:rsid w:val="2F38BF3D"/>
    <w:rsid w:val="34FE8C7C"/>
    <w:rsid w:val="51D3E9E4"/>
    <w:rsid w:val="55F9E32F"/>
    <w:rsid w:val="5604FB61"/>
    <w:rsid w:val="5717D8BF"/>
    <w:rsid w:val="59AACD75"/>
    <w:rsid w:val="64B57C76"/>
    <w:rsid w:val="6D89704B"/>
    <w:rsid w:val="78EF1CEA"/>
    <w:rsid w:val="7CD0D189"/>
  </w:rsids>
  <m:mathPr>
    <m:mathFont m:val="Cambria Math"/>
    <m:brkBin m:val="before"/>
    <m:brkBinSub m:val="--"/>
    <m:smallFrac m:val="0"/>
    <m:dispDef/>
    <m:lMargin m:val="0"/>
    <m:rMargin m:val="0"/>
    <m:defJc m:val="centerGroup"/>
    <m:wrapIndent m:val="1440"/>
    <m:intLim m:val="subSup"/>
    <m:naryLim m:val="undOvr"/>
  </m:mathPr>
  <w:themeFontLang w:val="nl-NL"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11E8380"/>
  <w14:discardImageEditingData/>
  <w15:docId w15:val="{A0EA9C50-BDA9-414A-9D52-543DC3DC0C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F28B3"/>
    <w:pPr>
      <w:spacing w:after="0" w:line="264" w:lineRule="auto"/>
    </w:pPr>
  </w:style>
  <w:style w:type="paragraph" w:styleId="Kop1">
    <w:name w:val="heading 1"/>
    <w:basedOn w:val="Standaard"/>
    <w:next w:val="Standaard"/>
    <w:link w:val="Kop1Char"/>
    <w:autoRedefine/>
    <w:uiPriority w:val="9"/>
    <w:qFormat/>
    <w:rsid w:val="00894840"/>
    <w:pPr>
      <w:keepNext/>
      <w:keepLines/>
      <w:numPr>
        <w:numId w:val="1"/>
      </w:numPr>
      <w:spacing w:before="480" w:after="240"/>
      <w:outlineLvl w:val="0"/>
    </w:pPr>
    <w:rPr>
      <w:rFonts w:ascii="Calibri" w:eastAsia="Batang" w:hAnsi="Calibri" w:cs="Calibri"/>
      <w:b/>
      <w:bCs/>
      <w:color w:val="8B076D"/>
      <w:sz w:val="32"/>
      <w:szCs w:val="28"/>
    </w:rPr>
  </w:style>
  <w:style w:type="paragraph" w:styleId="Kop2">
    <w:name w:val="heading 2"/>
    <w:basedOn w:val="Standaard"/>
    <w:next w:val="Standaard"/>
    <w:link w:val="Kop2Char"/>
    <w:autoRedefine/>
    <w:uiPriority w:val="9"/>
    <w:qFormat/>
    <w:rsid w:val="00894840"/>
    <w:pPr>
      <w:keepNext/>
      <w:keepLines/>
      <w:numPr>
        <w:ilvl w:val="1"/>
        <w:numId w:val="1"/>
      </w:numPr>
      <w:spacing w:before="360"/>
      <w:outlineLvl w:val="1"/>
    </w:pPr>
    <w:rPr>
      <w:rFonts w:ascii="Calibri" w:eastAsiaTheme="majorEastAsia" w:hAnsi="Calibri" w:cstheme="majorBidi"/>
      <w:b/>
      <w:bCs/>
      <w:szCs w:val="26"/>
    </w:rPr>
  </w:style>
  <w:style w:type="paragraph" w:styleId="Kop3">
    <w:name w:val="heading 3"/>
    <w:basedOn w:val="Standaard"/>
    <w:next w:val="Standaard"/>
    <w:link w:val="Kop3Char"/>
    <w:autoRedefine/>
    <w:uiPriority w:val="9"/>
    <w:qFormat/>
    <w:rsid w:val="00894840"/>
    <w:pPr>
      <w:keepNext/>
      <w:keepLines/>
      <w:spacing w:before="240"/>
      <w:outlineLvl w:val="2"/>
    </w:pPr>
    <w:rPr>
      <w:rFonts w:ascii="Calibri" w:eastAsia="Batang" w:hAnsi="Calibri" w:cstheme="majorBidi"/>
      <w:bCs/>
      <w:i/>
    </w:rPr>
  </w:style>
  <w:style w:type="paragraph" w:styleId="Kop4">
    <w:name w:val="heading 4"/>
    <w:basedOn w:val="Standaard"/>
    <w:next w:val="Standaard"/>
    <w:link w:val="Kop4Char"/>
    <w:uiPriority w:val="9"/>
    <w:semiHidden/>
    <w:qFormat/>
    <w:rsid w:val="00894840"/>
    <w:pPr>
      <w:keepNext/>
      <w:keepLines/>
      <w:spacing w:before="200"/>
      <w:outlineLvl w:val="3"/>
    </w:pPr>
    <w:rPr>
      <w:rFonts w:asciiTheme="majorHAnsi" w:eastAsiaTheme="majorEastAsia" w:hAnsiTheme="majorHAnsi" w:cstheme="majorBidi"/>
      <w:b/>
      <w:bCs/>
      <w:i/>
      <w:iCs/>
      <w:color w:val="5B9BD5" w:themeColor="accent1"/>
    </w:rPr>
  </w:style>
  <w:style w:type="paragraph" w:styleId="Kop5">
    <w:name w:val="heading 5"/>
    <w:basedOn w:val="Standaard"/>
    <w:next w:val="Standaard"/>
    <w:link w:val="Kop5Char"/>
    <w:uiPriority w:val="9"/>
    <w:semiHidden/>
    <w:qFormat/>
    <w:rsid w:val="00894840"/>
    <w:pPr>
      <w:keepNext/>
      <w:keepLines/>
      <w:spacing w:before="200"/>
      <w:outlineLvl w:val="4"/>
    </w:pPr>
    <w:rPr>
      <w:rFonts w:asciiTheme="majorHAnsi" w:eastAsiaTheme="majorEastAsia" w:hAnsiTheme="majorHAnsi" w:cstheme="majorBidi"/>
      <w:color w:val="1F4D78" w:themeColor="accent1" w:themeShade="7F"/>
    </w:rPr>
  </w:style>
  <w:style w:type="paragraph" w:styleId="Kop6">
    <w:name w:val="heading 6"/>
    <w:basedOn w:val="Standaard"/>
    <w:next w:val="Standaard"/>
    <w:link w:val="Kop6Char"/>
    <w:uiPriority w:val="9"/>
    <w:semiHidden/>
    <w:unhideWhenUsed/>
    <w:qFormat/>
    <w:rsid w:val="00894840"/>
    <w:pPr>
      <w:keepNext/>
      <w:keepLines/>
      <w:spacing w:before="200"/>
      <w:outlineLvl w:val="5"/>
    </w:pPr>
    <w:rPr>
      <w:rFonts w:asciiTheme="majorHAnsi" w:eastAsiaTheme="majorEastAsia" w:hAnsiTheme="majorHAnsi" w:cstheme="majorBidi"/>
      <w:i/>
      <w:iCs/>
      <w:color w:val="1F4D78" w:themeColor="accent1" w:themeShade="7F"/>
    </w:rPr>
  </w:style>
  <w:style w:type="paragraph" w:styleId="Kop7">
    <w:name w:val="heading 7"/>
    <w:basedOn w:val="Standaard"/>
    <w:next w:val="Standaard"/>
    <w:link w:val="Kop7Char"/>
    <w:uiPriority w:val="9"/>
    <w:semiHidden/>
    <w:unhideWhenUsed/>
    <w:qFormat/>
    <w:rsid w:val="00894840"/>
    <w:pPr>
      <w:keepNext/>
      <w:keepLines/>
      <w:spacing w:before="200"/>
      <w:outlineLvl w:val="6"/>
    </w:pPr>
    <w:rPr>
      <w:rFonts w:asciiTheme="majorHAnsi" w:eastAsiaTheme="majorEastAsia" w:hAnsiTheme="majorHAnsi" w:cstheme="majorBidi"/>
      <w:i/>
      <w:iCs/>
      <w:color w:val="404040" w:themeColor="text1" w:themeTint="BF"/>
    </w:rPr>
  </w:style>
  <w:style w:type="paragraph" w:styleId="Kop8">
    <w:name w:val="heading 8"/>
    <w:basedOn w:val="Standaard"/>
    <w:next w:val="Standaard"/>
    <w:link w:val="Kop8Char"/>
    <w:uiPriority w:val="9"/>
    <w:semiHidden/>
    <w:unhideWhenUsed/>
    <w:qFormat/>
    <w:rsid w:val="00894840"/>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Kop9">
    <w:name w:val="heading 9"/>
    <w:basedOn w:val="Standaard"/>
    <w:next w:val="Standaard"/>
    <w:link w:val="Kop9Char"/>
    <w:uiPriority w:val="9"/>
    <w:semiHidden/>
    <w:unhideWhenUsed/>
    <w:qFormat/>
    <w:rsid w:val="00894840"/>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894840"/>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894840"/>
    <w:rPr>
      <w:rFonts w:ascii="Tahoma" w:hAnsi="Tahoma" w:cs="Tahoma"/>
      <w:sz w:val="16"/>
      <w:szCs w:val="16"/>
    </w:rPr>
  </w:style>
  <w:style w:type="paragraph" w:styleId="Bijschrift">
    <w:name w:val="caption"/>
    <w:aliases w:val="Bijlage"/>
    <w:basedOn w:val="Standaard"/>
    <w:next w:val="Standaard"/>
    <w:uiPriority w:val="35"/>
    <w:qFormat/>
    <w:rsid w:val="00876372"/>
    <w:pPr>
      <w:spacing w:after="200" w:line="240" w:lineRule="auto"/>
    </w:pPr>
    <w:rPr>
      <w:rFonts w:ascii="Calibri" w:hAnsi="Calibri"/>
      <w:bCs/>
      <w:szCs w:val="18"/>
    </w:rPr>
  </w:style>
  <w:style w:type="paragraph" w:styleId="Duidelijkcitaat">
    <w:name w:val="Intense Quote"/>
    <w:basedOn w:val="Standaard"/>
    <w:next w:val="Standaard"/>
    <w:link w:val="DuidelijkcitaatChar"/>
    <w:uiPriority w:val="30"/>
    <w:qFormat/>
    <w:rsid w:val="00894840"/>
    <w:pPr>
      <w:pBdr>
        <w:bottom w:val="single" w:sz="4" w:space="4" w:color="5B9BD5" w:themeColor="accent1"/>
      </w:pBdr>
      <w:spacing w:before="200" w:after="280"/>
      <w:ind w:left="936" w:right="936"/>
    </w:pPr>
    <w:rPr>
      <w:b/>
      <w:bCs/>
      <w:i/>
      <w:iCs/>
      <w:color w:val="5B9BD5" w:themeColor="accent1"/>
    </w:rPr>
  </w:style>
  <w:style w:type="character" w:customStyle="1" w:styleId="DuidelijkcitaatChar">
    <w:name w:val="Duidelijk citaat Char"/>
    <w:basedOn w:val="Standaardalinea-lettertype"/>
    <w:link w:val="Duidelijkcitaat"/>
    <w:uiPriority w:val="30"/>
    <w:rsid w:val="00894840"/>
    <w:rPr>
      <w:b/>
      <w:bCs/>
      <w:i/>
      <w:iCs/>
      <w:color w:val="5B9BD5" w:themeColor="accent1"/>
    </w:rPr>
  </w:style>
  <w:style w:type="character" w:styleId="Hyperlink">
    <w:name w:val="Hyperlink"/>
    <w:basedOn w:val="Standaardalinea-lettertype"/>
    <w:uiPriority w:val="99"/>
    <w:rsid w:val="00894840"/>
    <w:rPr>
      <w:color w:val="0563C1" w:themeColor="hyperlink"/>
      <w:u w:val="single"/>
    </w:rPr>
  </w:style>
  <w:style w:type="paragraph" w:styleId="Inhopg1">
    <w:name w:val="toc 1"/>
    <w:basedOn w:val="Standaard"/>
    <w:next w:val="Standaard"/>
    <w:autoRedefine/>
    <w:uiPriority w:val="39"/>
    <w:qFormat/>
    <w:rsid w:val="00894840"/>
    <w:pPr>
      <w:spacing w:after="100"/>
    </w:pPr>
    <w:rPr>
      <w:rFonts w:ascii="Calibri" w:hAnsi="Calibri"/>
      <w:b/>
      <w:sz w:val="28"/>
    </w:rPr>
  </w:style>
  <w:style w:type="paragraph" w:styleId="Inhopg2">
    <w:name w:val="toc 2"/>
    <w:basedOn w:val="Standaard"/>
    <w:next w:val="Standaard"/>
    <w:autoRedefine/>
    <w:uiPriority w:val="39"/>
    <w:qFormat/>
    <w:rsid w:val="00894840"/>
    <w:pPr>
      <w:spacing w:after="100"/>
      <w:ind w:left="220"/>
    </w:pPr>
    <w:rPr>
      <w:rFonts w:ascii="Calibri" w:eastAsiaTheme="minorEastAsia" w:hAnsi="Calibri"/>
      <w:lang w:eastAsia="nl-NL"/>
    </w:rPr>
  </w:style>
  <w:style w:type="paragraph" w:styleId="Inhopg3">
    <w:name w:val="toc 3"/>
    <w:basedOn w:val="Standaard"/>
    <w:next w:val="Standaard"/>
    <w:autoRedefine/>
    <w:uiPriority w:val="39"/>
    <w:semiHidden/>
    <w:qFormat/>
    <w:rsid w:val="00894840"/>
    <w:pPr>
      <w:spacing w:after="100"/>
      <w:ind w:left="440"/>
    </w:pPr>
    <w:rPr>
      <w:rFonts w:ascii="Calibri" w:eastAsiaTheme="minorEastAsia" w:hAnsi="Calibri"/>
      <w:lang w:eastAsia="nl-NL"/>
    </w:rPr>
  </w:style>
  <w:style w:type="character" w:styleId="Intensievebenadrukking">
    <w:name w:val="Intense Emphasis"/>
    <w:basedOn w:val="Standaardalinea-lettertype"/>
    <w:uiPriority w:val="21"/>
    <w:qFormat/>
    <w:rsid w:val="00894840"/>
    <w:rPr>
      <w:b/>
      <w:bCs/>
      <w:i/>
      <w:iCs/>
      <w:color w:val="5B9BD5" w:themeColor="accent1"/>
    </w:rPr>
  </w:style>
  <w:style w:type="character" w:customStyle="1" w:styleId="Kop1Char">
    <w:name w:val="Kop 1 Char"/>
    <w:basedOn w:val="Standaardalinea-lettertype"/>
    <w:link w:val="Kop1"/>
    <w:uiPriority w:val="9"/>
    <w:rsid w:val="00894840"/>
    <w:rPr>
      <w:rFonts w:ascii="Calibri" w:eastAsia="Batang" w:hAnsi="Calibri" w:cs="Calibri"/>
      <w:b/>
      <w:bCs/>
      <w:color w:val="8B076D"/>
      <w:sz w:val="32"/>
      <w:szCs w:val="28"/>
    </w:rPr>
  </w:style>
  <w:style w:type="character" w:customStyle="1" w:styleId="Kop2Char">
    <w:name w:val="Kop 2 Char"/>
    <w:basedOn w:val="Standaardalinea-lettertype"/>
    <w:link w:val="Kop2"/>
    <w:uiPriority w:val="9"/>
    <w:rsid w:val="00894840"/>
    <w:rPr>
      <w:rFonts w:ascii="Calibri" w:eastAsiaTheme="majorEastAsia" w:hAnsi="Calibri" w:cstheme="majorBidi"/>
      <w:b/>
      <w:bCs/>
      <w:szCs w:val="26"/>
    </w:rPr>
  </w:style>
  <w:style w:type="character" w:customStyle="1" w:styleId="Kop3Char">
    <w:name w:val="Kop 3 Char"/>
    <w:basedOn w:val="Standaardalinea-lettertype"/>
    <w:link w:val="Kop3"/>
    <w:uiPriority w:val="9"/>
    <w:rsid w:val="00894840"/>
    <w:rPr>
      <w:rFonts w:ascii="Calibri" w:eastAsia="Batang" w:hAnsi="Calibri" w:cstheme="majorBidi"/>
      <w:bCs/>
      <w:i/>
    </w:rPr>
  </w:style>
  <w:style w:type="character" w:customStyle="1" w:styleId="Kop4Char">
    <w:name w:val="Kop 4 Char"/>
    <w:basedOn w:val="Standaardalinea-lettertype"/>
    <w:link w:val="Kop4"/>
    <w:uiPriority w:val="9"/>
    <w:semiHidden/>
    <w:rsid w:val="00894840"/>
    <w:rPr>
      <w:rFonts w:asciiTheme="majorHAnsi" w:eastAsiaTheme="majorEastAsia" w:hAnsiTheme="majorHAnsi" w:cstheme="majorBidi"/>
      <w:b/>
      <w:bCs/>
      <w:i/>
      <w:iCs/>
      <w:color w:val="5B9BD5" w:themeColor="accent1"/>
    </w:rPr>
  </w:style>
  <w:style w:type="character" w:customStyle="1" w:styleId="Kop5Char">
    <w:name w:val="Kop 5 Char"/>
    <w:basedOn w:val="Standaardalinea-lettertype"/>
    <w:link w:val="Kop5"/>
    <w:uiPriority w:val="9"/>
    <w:semiHidden/>
    <w:rsid w:val="00894840"/>
    <w:rPr>
      <w:rFonts w:asciiTheme="majorHAnsi" w:eastAsiaTheme="majorEastAsia" w:hAnsiTheme="majorHAnsi" w:cstheme="majorBidi"/>
      <w:color w:val="1F4D78" w:themeColor="accent1" w:themeShade="7F"/>
    </w:rPr>
  </w:style>
  <w:style w:type="character" w:customStyle="1" w:styleId="Kop6Char">
    <w:name w:val="Kop 6 Char"/>
    <w:basedOn w:val="Standaardalinea-lettertype"/>
    <w:link w:val="Kop6"/>
    <w:uiPriority w:val="9"/>
    <w:semiHidden/>
    <w:rsid w:val="00894840"/>
    <w:rPr>
      <w:rFonts w:asciiTheme="majorHAnsi" w:eastAsiaTheme="majorEastAsia" w:hAnsiTheme="majorHAnsi" w:cstheme="majorBidi"/>
      <w:i/>
      <w:iCs/>
      <w:color w:val="1F4D78" w:themeColor="accent1" w:themeShade="7F"/>
    </w:rPr>
  </w:style>
  <w:style w:type="character" w:customStyle="1" w:styleId="Kop7Char">
    <w:name w:val="Kop 7 Char"/>
    <w:basedOn w:val="Standaardalinea-lettertype"/>
    <w:link w:val="Kop7"/>
    <w:uiPriority w:val="9"/>
    <w:semiHidden/>
    <w:rsid w:val="00894840"/>
    <w:rPr>
      <w:rFonts w:asciiTheme="majorHAnsi" w:eastAsiaTheme="majorEastAsia" w:hAnsiTheme="majorHAnsi" w:cstheme="majorBidi"/>
      <w:i/>
      <w:iCs/>
      <w:color w:val="404040" w:themeColor="text1" w:themeTint="BF"/>
    </w:rPr>
  </w:style>
  <w:style w:type="character" w:customStyle="1" w:styleId="Kop8Char">
    <w:name w:val="Kop 8 Char"/>
    <w:basedOn w:val="Standaardalinea-lettertype"/>
    <w:link w:val="Kop8"/>
    <w:uiPriority w:val="9"/>
    <w:semiHidden/>
    <w:rsid w:val="00894840"/>
    <w:rPr>
      <w:rFonts w:asciiTheme="majorHAnsi" w:eastAsiaTheme="majorEastAsia" w:hAnsiTheme="majorHAnsi" w:cstheme="majorBidi"/>
      <w:color w:val="404040" w:themeColor="text1" w:themeTint="BF"/>
      <w:sz w:val="20"/>
      <w:szCs w:val="20"/>
    </w:rPr>
  </w:style>
  <w:style w:type="character" w:customStyle="1" w:styleId="Kop9Char">
    <w:name w:val="Kop 9 Char"/>
    <w:basedOn w:val="Standaardalinea-lettertype"/>
    <w:link w:val="Kop9"/>
    <w:uiPriority w:val="9"/>
    <w:semiHidden/>
    <w:rsid w:val="00894840"/>
    <w:rPr>
      <w:rFonts w:asciiTheme="majorHAnsi" w:eastAsiaTheme="majorEastAsia" w:hAnsiTheme="majorHAnsi" w:cstheme="majorBidi"/>
      <w:i/>
      <w:iCs/>
      <w:color w:val="404040" w:themeColor="text1" w:themeTint="BF"/>
      <w:sz w:val="20"/>
      <w:szCs w:val="20"/>
    </w:rPr>
  </w:style>
  <w:style w:type="paragraph" w:styleId="Kopvaninhoudsopgave">
    <w:name w:val="TOC Heading"/>
    <w:basedOn w:val="Kop1"/>
    <w:next w:val="Standaard"/>
    <w:uiPriority w:val="39"/>
    <w:semiHidden/>
    <w:unhideWhenUsed/>
    <w:qFormat/>
    <w:rsid w:val="00894840"/>
    <w:pPr>
      <w:ind w:left="0" w:firstLine="0"/>
      <w:outlineLvl w:val="9"/>
    </w:pPr>
  </w:style>
  <w:style w:type="paragraph" w:styleId="Koptekst">
    <w:name w:val="header"/>
    <w:basedOn w:val="Standaard"/>
    <w:link w:val="KoptekstChar"/>
    <w:uiPriority w:val="99"/>
    <w:rsid w:val="00894840"/>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894840"/>
  </w:style>
  <w:style w:type="paragraph" w:styleId="Lijstalinea">
    <w:name w:val="List Paragraph"/>
    <w:basedOn w:val="Standaard"/>
    <w:uiPriority w:val="34"/>
    <w:qFormat/>
    <w:rsid w:val="00894840"/>
    <w:pPr>
      <w:ind w:left="720"/>
      <w:contextualSpacing/>
    </w:pPr>
  </w:style>
  <w:style w:type="paragraph" w:styleId="Ondertitel">
    <w:name w:val="Subtitle"/>
    <w:basedOn w:val="Standaard"/>
    <w:next w:val="Standaard"/>
    <w:link w:val="OndertitelChar"/>
    <w:uiPriority w:val="11"/>
    <w:qFormat/>
    <w:rsid w:val="00894840"/>
    <w:pPr>
      <w:numPr>
        <w:ilvl w:val="1"/>
      </w:numPr>
    </w:pPr>
    <w:rPr>
      <w:rFonts w:asciiTheme="majorHAnsi" w:eastAsiaTheme="majorEastAsia" w:hAnsiTheme="majorHAnsi" w:cstheme="majorBidi"/>
      <w:i/>
      <w:iCs/>
      <w:color w:val="5B9BD5" w:themeColor="accent1"/>
      <w:spacing w:val="15"/>
      <w:sz w:val="24"/>
      <w:szCs w:val="24"/>
    </w:rPr>
  </w:style>
  <w:style w:type="character" w:customStyle="1" w:styleId="OndertitelChar">
    <w:name w:val="Ondertitel Char"/>
    <w:basedOn w:val="Standaardalinea-lettertype"/>
    <w:link w:val="Ondertitel"/>
    <w:uiPriority w:val="11"/>
    <w:rsid w:val="00894840"/>
    <w:rPr>
      <w:rFonts w:asciiTheme="majorHAnsi" w:eastAsiaTheme="majorEastAsia" w:hAnsiTheme="majorHAnsi" w:cstheme="majorBidi"/>
      <w:i/>
      <w:iCs/>
      <w:color w:val="5B9BD5" w:themeColor="accent1"/>
      <w:spacing w:val="15"/>
      <w:sz w:val="24"/>
      <w:szCs w:val="24"/>
    </w:rPr>
  </w:style>
  <w:style w:type="character" w:styleId="Paginanummer">
    <w:name w:val="page number"/>
    <w:uiPriority w:val="99"/>
    <w:rsid w:val="00894840"/>
    <w:rPr>
      <w:rFonts w:ascii="Arial" w:hAnsi="Arial" w:cs="Times New Roman"/>
      <w:sz w:val="18"/>
    </w:rPr>
  </w:style>
  <w:style w:type="character" w:customStyle="1" w:styleId="Stijl1">
    <w:name w:val="Stijl1"/>
    <w:basedOn w:val="Standaardalinea-lettertype"/>
    <w:uiPriority w:val="1"/>
    <w:semiHidden/>
    <w:rsid w:val="00894840"/>
    <w:rPr>
      <w:sz w:val="48"/>
    </w:rPr>
  </w:style>
  <w:style w:type="character" w:customStyle="1" w:styleId="Stijl2">
    <w:name w:val="Stijl2"/>
    <w:basedOn w:val="Standaardalinea-lettertype"/>
    <w:uiPriority w:val="1"/>
    <w:semiHidden/>
    <w:rsid w:val="00894840"/>
    <w:rPr>
      <w:sz w:val="32"/>
    </w:rPr>
  </w:style>
  <w:style w:type="table" w:styleId="Tabelraster">
    <w:name w:val="Table Grid"/>
    <w:aliases w:val="PQR Table"/>
    <w:basedOn w:val="Standaardtabel"/>
    <w:rsid w:val="008948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kstvantijdelijkeaanduiding">
    <w:name w:val="Placeholder Text"/>
    <w:basedOn w:val="Standaardalinea-lettertype"/>
    <w:uiPriority w:val="99"/>
    <w:semiHidden/>
    <w:rsid w:val="00894840"/>
    <w:rPr>
      <w:color w:val="808080"/>
    </w:rPr>
  </w:style>
  <w:style w:type="paragraph" w:styleId="Titel">
    <w:name w:val="Title"/>
    <w:basedOn w:val="Standaard"/>
    <w:next w:val="Standaard"/>
    <w:link w:val="TitelChar"/>
    <w:uiPriority w:val="10"/>
    <w:qFormat/>
    <w:rsid w:val="00894840"/>
    <w:pPr>
      <w:pBdr>
        <w:bottom w:val="single" w:sz="8" w:space="4" w:color="5B9BD5"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itelChar">
    <w:name w:val="Titel Char"/>
    <w:basedOn w:val="Standaardalinea-lettertype"/>
    <w:link w:val="Titel"/>
    <w:uiPriority w:val="10"/>
    <w:rsid w:val="00894840"/>
    <w:rPr>
      <w:rFonts w:asciiTheme="majorHAnsi" w:eastAsiaTheme="majorEastAsia" w:hAnsiTheme="majorHAnsi" w:cstheme="majorBidi"/>
      <w:color w:val="323E4F" w:themeColor="text2" w:themeShade="BF"/>
      <w:spacing w:val="5"/>
      <w:kern w:val="28"/>
      <w:sz w:val="52"/>
      <w:szCs w:val="52"/>
    </w:rPr>
  </w:style>
  <w:style w:type="character" w:styleId="Titelvanboek">
    <w:name w:val="Book Title"/>
    <w:basedOn w:val="Standaardalinea-lettertype"/>
    <w:uiPriority w:val="33"/>
    <w:qFormat/>
    <w:rsid w:val="00894840"/>
    <w:rPr>
      <w:b/>
      <w:bCs/>
      <w:smallCaps/>
      <w:spacing w:val="5"/>
    </w:rPr>
  </w:style>
  <w:style w:type="paragraph" w:styleId="Voettekst">
    <w:name w:val="footer"/>
    <w:basedOn w:val="Standaard"/>
    <w:link w:val="VoettekstChar"/>
    <w:uiPriority w:val="99"/>
    <w:rsid w:val="00894840"/>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894840"/>
  </w:style>
  <w:style w:type="paragraph" w:customStyle="1" w:styleId="BTHoofdstuk">
    <w:name w:val="BT_Hoofdstuk"/>
    <w:basedOn w:val="Standaard"/>
    <w:next w:val="Standaard"/>
    <w:uiPriority w:val="99"/>
    <w:semiHidden/>
    <w:rsid w:val="00DF28B3"/>
    <w:pPr>
      <w:keepNext/>
      <w:keepLines/>
      <w:pageBreakBefore/>
      <w:numPr>
        <w:numId w:val="2"/>
      </w:numPr>
      <w:kinsoku w:val="0"/>
      <w:autoSpaceDE w:val="0"/>
      <w:autoSpaceDN w:val="0"/>
      <w:adjustRightInd w:val="0"/>
      <w:spacing w:after="560" w:line="280" w:lineRule="atLeast"/>
    </w:pPr>
    <w:rPr>
      <w:rFonts w:ascii="Arial" w:eastAsia="Times New Roman" w:hAnsi="Arial" w:cs="Times New Roman"/>
      <w:b/>
      <w:sz w:val="24"/>
      <w:szCs w:val="24"/>
    </w:rPr>
  </w:style>
  <w:style w:type="paragraph" w:customStyle="1" w:styleId="BTParagraaf">
    <w:name w:val="BT_Paragraaf"/>
    <w:basedOn w:val="BTHoofdstuk"/>
    <w:next w:val="Standaard"/>
    <w:uiPriority w:val="99"/>
    <w:semiHidden/>
    <w:rsid w:val="00DF28B3"/>
    <w:pPr>
      <w:pageBreakBefore w:val="0"/>
      <w:numPr>
        <w:ilvl w:val="1"/>
      </w:numPr>
      <w:spacing w:after="140"/>
    </w:pPr>
    <w:rPr>
      <w:sz w:val="20"/>
    </w:rPr>
  </w:style>
  <w:style w:type="paragraph" w:customStyle="1" w:styleId="BTSubParagraaf">
    <w:name w:val="BT_SubParagraaf"/>
    <w:basedOn w:val="BTHoofdstuk"/>
    <w:next w:val="Standaard"/>
    <w:uiPriority w:val="99"/>
    <w:semiHidden/>
    <w:rsid w:val="00DF28B3"/>
    <w:pPr>
      <w:pageBreakBefore w:val="0"/>
      <w:numPr>
        <w:ilvl w:val="2"/>
      </w:numPr>
      <w:spacing w:after="140"/>
    </w:pPr>
    <w:rPr>
      <w:sz w:val="20"/>
    </w:rPr>
  </w:style>
  <w:style w:type="paragraph" w:customStyle="1" w:styleId="BTStandaardTabel">
    <w:name w:val="BT_StandaardTabel"/>
    <w:basedOn w:val="Standaard"/>
    <w:semiHidden/>
    <w:rsid w:val="00DF28B3"/>
    <w:pPr>
      <w:kinsoku w:val="0"/>
      <w:autoSpaceDE w:val="0"/>
      <w:autoSpaceDN w:val="0"/>
      <w:adjustRightInd w:val="0"/>
      <w:spacing w:before="40" w:after="40" w:line="240" w:lineRule="auto"/>
    </w:pPr>
    <w:rPr>
      <w:rFonts w:ascii="Arial" w:eastAsia="Times New Roman" w:hAnsi="Arial" w:cs="Times New Roman"/>
      <w:sz w:val="18"/>
      <w:szCs w:val="24"/>
    </w:rPr>
  </w:style>
  <w:style w:type="paragraph" w:customStyle="1" w:styleId="Getal1">
    <w:name w:val="Getal1"/>
    <w:basedOn w:val="Standaard"/>
    <w:uiPriority w:val="99"/>
    <w:semiHidden/>
    <w:rsid w:val="00DF28B3"/>
    <w:pPr>
      <w:numPr>
        <w:numId w:val="3"/>
      </w:numPr>
      <w:kinsoku w:val="0"/>
      <w:autoSpaceDE w:val="0"/>
      <w:autoSpaceDN w:val="0"/>
      <w:adjustRightInd w:val="0"/>
      <w:spacing w:after="140" w:line="280" w:lineRule="atLeast"/>
    </w:pPr>
    <w:rPr>
      <w:rFonts w:ascii="Arial" w:eastAsia="Batang" w:hAnsi="Arial" w:cs="Times New Roman"/>
      <w:sz w:val="20"/>
      <w:szCs w:val="24"/>
    </w:rPr>
  </w:style>
  <w:style w:type="character" w:styleId="Verwijzingopmerking">
    <w:name w:val="annotation reference"/>
    <w:uiPriority w:val="99"/>
    <w:semiHidden/>
    <w:rsid w:val="00DF28B3"/>
    <w:rPr>
      <w:rFonts w:cs="Times New Roman"/>
      <w:sz w:val="16"/>
      <w:szCs w:val="16"/>
    </w:rPr>
  </w:style>
  <w:style w:type="paragraph" w:styleId="Tekstopmerking">
    <w:name w:val="annotation text"/>
    <w:basedOn w:val="Standaard"/>
    <w:link w:val="TekstopmerkingChar"/>
    <w:uiPriority w:val="99"/>
    <w:semiHidden/>
    <w:rsid w:val="00DF28B3"/>
    <w:pPr>
      <w:kinsoku w:val="0"/>
      <w:autoSpaceDE w:val="0"/>
      <w:autoSpaceDN w:val="0"/>
      <w:adjustRightInd w:val="0"/>
      <w:spacing w:after="140" w:line="240" w:lineRule="auto"/>
    </w:pPr>
    <w:rPr>
      <w:rFonts w:ascii="Arial" w:eastAsia="Batang" w:hAnsi="Arial" w:cs="Times New Roman"/>
      <w:sz w:val="20"/>
      <w:szCs w:val="20"/>
    </w:rPr>
  </w:style>
  <w:style w:type="character" w:customStyle="1" w:styleId="TekstopmerkingChar">
    <w:name w:val="Tekst opmerking Char"/>
    <w:basedOn w:val="Standaardalinea-lettertype"/>
    <w:link w:val="Tekstopmerking"/>
    <w:uiPriority w:val="99"/>
    <w:semiHidden/>
    <w:rsid w:val="00DF28B3"/>
    <w:rPr>
      <w:rFonts w:ascii="Arial" w:eastAsia="Batang" w:hAnsi="Arial" w:cs="Times New Roman"/>
      <w:sz w:val="20"/>
      <w:szCs w:val="20"/>
    </w:rPr>
  </w:style>
  <w:style w:type="paragraph" w:styleId="Lijstmetafbeeldingen">
    <w:name w:val="table of figures"/>
    <w:basedOn w:val="Standaard"/>
    <w:next w:val="Standaard"/>
    <w:uiPriority w:val="99"/>
    <w:rsid w:val="00DF28B3"/>
  </w:style>
  <w:style w:type="table" w:customStyle="1" w:styleId="VierHeren1">
    <w:name w:val="Vier Heren 1"/>
    <w:basedOn w:val="Tabelraster"/>
    <w:uiPriority w:val="99"/>
    <w:rsid w:val="00DF28B3"/>
    <w:rPr>
      <w:sz w:val="20"/>
    </w:rPr>
    <w:tblPr/>
    <w:tblStylePr w:type="firstRow">
      <w:rPr>
        <w:b/>
        <w:color w:val="F2F2F2" w:themeColor="background1" w:themeShade="F2"/>
      </w:rPr>
      <w:tblPr/>
      <w:tcPr>
        <w:shd w:val="clear" w:color="auto" w:fill="900E72"/>
      </w:tcPr>
    </w:tblStylePr>
  </w:style>
  <w:style w:type="table" w:customStyle="1" w:styleId="VierHeren2">
    <w:name w:val="Vier Heren 2"/>
    <w:basedOn w:val="Tabelraster"/>
    <w:uiPriority w:val="99"/>
    <w:rsid w:val="00DF28B3"/>
    <w:rPr>
      <w:sz w:val="20"/>
    </w:rPr>
    <w:tblPr/>
    <w:tcPr>
      <w:shd w:val="clear" w:color="auto" w:fill="FFFFFF" w:themeFill="background1"/>
    </w:tcPr>
    <w:tblStylePr w:type="firstRow">
      <w:rPr>
        <w:b/>
        <w:color w:val="F2F2F2" w:themeColor="background1" w:themeShade="F2"/>
      </w:rPr>
      <w:tblPr/>
      <w:tcPr>
        <w:shd w:val="clear" w:color="auto" w:fill="900E72"/>
      </w:tcPr>
    </w:tblStylePr>
    <w:tblStylePr w:type="firstCol">
      <w:rPr>
        <w:color w:val="F2F2F2" w:themeColor="background1" w:themeShade="F2"/>
      </w:rPr>
      <w:tblPr/>
      <w:tcPr>
        <w:shd w:val="clear" w:color="auto" w:fill="B11884"/>
      </w:tcPr>
    </w:tblStylePr>
    <w:tblStylePr w:type="nwCell">
      <w:pPr>
        <w:tabs>
          <w:tab w:val="left" w:pos="1134"/>
        </w:tabs>
      </w:pPr>
      <w:rPr>
        <w:rFonts w:asciiTheme="minorHAnsi" w:hAnsiTheme="minorHAnsi"/>
        <w:color w:val="auto"/>
        <w:vertAlign w:val="superscript"/>
      </w:rPr>
      <w:tblPr/>
      <w:tcPr>
        <w:tcBorders>
          <w:tr2bl w:val="single" w:sz="4" w:space="0" w:color="auto"/>
        </w:tcBorders>
        <w:shd w:val="clear" w:color="auto" w:fill="FFFFFF" w:themeFill="background1"/>
      </w:tcPr>
    </w:tblStylePr>
  </w:style>
  <w:style w:type="paragraph" w:customStyle="1" w:styleId="Default">
    <w:name w:val="Default"/>
    <w:rsid w:val="00DF28B3"/>
    <w:pPr>
      <w:autoSpaceDE w:val="0"/>
      <w:autoSpaceDN w:val="0"/>
      <w:adjustRightInd w:val="0"/>
      <w:spacing w:after="0" w:line="240" w:lineRule="auto"/>
    </w:pPr>
    <w:rPr>
      <w:rFonts w:ascii="Arial" w:eastAsia="Times New Roman" w:hAnsi="Arial" w:cs="Arial"/>
      <w:color w:val="000000"/>
      <w:sz w:val="24"/>
      <w:szCs w:val="24"/>
    </w:rPr>
  </w:style>
  <w:style w:type="paragraph" w:styleId="Onderwerpvanopmerking">
    <w:name w:val="annotation subject"/>
    <w:basedOn w:val="Tekstopmerking"/>
    <w:next w:val="Tekstopmerking"/>
    <w:link w:val="OnderwerpvanopmerkingChar"/>
    <w:uiPriority w:val="99"/>
    <w:semiHidden/>
    <w:unhideWhenUsed/>
    <w:rsid w:val="00DF28B3"/>
    <w:pPr>
      <w:kinsoku/>
      <w:autoSpaceDE/>
      <w:autoSpaceDN/>
      <w:adjustRightInd/>
      <w:spacing w:after="0"/>
    </w:pPr>
    <w:rPr>
      <w:rFonts w:asciiTheme="minorHAnsi" w:eastAsiaTheme="minorHAnsi" w:hAnsiTheme="minorHAnsi" w:cstheme="minorBidi"/>
      <w:b/>
      <w:bCs/>
    </w:rPr>
  </w:style>
  <w:style w:type="character" w:customStyle="1" w:styleId="OnderwerpvanopmerkingChar">
    <w:name w:val="Onderwerp van opmerking Char"/>
    <w:basedOn w:val="TekstopmerkingChar"/>
    <w:link w:val="Onderwerpvanopmerking"/>
    <w:uiPriority w:val="99"/>
    <w:semiHidden/>
    <w:rsid w:val="00DF28B3"/>
    <w:rPr>
      <w:rFonts w:ascii="Arial" w:eastAsia="Batang" w:hAnsi="Arial" w:cs="Times New Roman"/>
      <w:b/>
      <w:bCs/>
      <w:sz w:val="20"/>
      <w:szCs w:val="20"/>
    </w:rPr>
  </w:style>
  <w:style w:type="paragraph" w:styleId="Voetnoottekst">
    <w:name w:val="footnote text"/>
    <w:basedOn w:val="Standaard"/>
    <w:link w:val="VoetnoottekstChar"/>
    <w:uiPriority w:val="99"/>
    <w:unhideWhenUsed/>
    <w:rsid w:val="00DF28B3"/>
    <w:pPr>
      <w:spacing w:line="240" w:lineRule="auto"/>
    </w:pPr>
    <w:rPr>
      <w:sz w:val="20"/>
      <w:szCs w:val="20"/>
    </w:rPr>
  </w:style>
  <w:style w:type="character" w:customStyle="1" w:styleId="VoetnoottekstChar">
    <w:name w:val="Voetnoottekst Char"/>
    <w:basedOn w:val="Standaardalinea-lettertype"/>
    <w:link w:val="Voetnoottekst"/>
    <w:uiPriority w:val="99"/>
    <w:rsid w:val="00DF28B3"/>
    <w:rPr>
      <w:sz w:val="20"/>
      <w:szCs w:val="20"/>
    </w:rPr>
  </w:style>
  <w:style w:type="character" w:styleId="Voetnootmarkering">
    <w:name w:val="footnote reference"/>
    <w:basedOn w:val="Standaardalinea-lettertype"/>
    <w:uiPriority w:val="99"/>
    <w:semiHidden/>
    <w:unhideWhenUsed/>
    <w:rsid w:val="00DF28B3"/>
    <w:rPr>
      <w:vertAlign w:val="superscript"/>
    </w:rPr>
  </w:style>
  <w:style w:type="paragraph" w:customStyle="1" w:styleId="listparagraph">
    <w:name w:val="listparagraph"/>
    <w:basedOn w:val="Standaard"/>
    <w:rsid w:val="00DF28B3"/>
    <w:pPr>
      <w:spacing w:before="100" w:beforeAutospacing="1" w:after="100" w:afterAutospacing="1" w:line="240" w:lineRule="auto"/>
    </w:pPr>
    <w:rPr>
      <w:rFonts w:ascii="Times New Roman" w:hAnsi="Times New Roman" w:cs="Times New Roman"/>
      <w:sz w:val="24"/>
      <w:szCs w:val="24"/>
      <w:lang w:eastAsia="nl-NL"/>
    </w:rPr>
  </w:style>
  <w:style w:type="paragraph" w:styleId="Geenafstand">
    <w:name w:val="No Spacing"/>
    <w:uiPriority w:val="1"/>
    <w:qFormat/>
    <w:rsid w:val="00DF28B3"/>
    <w:pPr>
      <w:spacing w:after="0" w:line="240" w:lineRule="auto"/>
    </w:pPr>
  </w:style>
  <w:style w:type="table" w:customStyle="1" w:styleId="Tabelraster1">
    <w:name w:val="Tabelraster1"/>
    <w:basedOn w:val="Standaardtabel"/>
    <w:next w:val="Tabelraster"/>
    <w:rsid w:val="00DF28B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e">
    <w:name w:val="Revision"/>
    <w:hidden/>
    <w:uiPriority w:val="99"/>
    <w:semiHidden/>
    <w:rsid w:val="00DF28B3"/>
    <w:pPr>
      <w:spacing w:after="0" w:line="240" w:lineRule="auto"/>
    </w:pPr>
  </w:style>
  <w:style w:type="character" w:styleId="GevolgdeHyperlink">
    <w:name w:val="FollowedHyperlink"/>
    <w:basedOn w:val="Standaardalinea-lettertype"/>
    <w:uiPriority w:val="99"/>
    <w:semiHidden/>
    <w:unhideWhenUsed/>
    <w:rsid w:val="00DF28B3"/>
    <w:rPr>
      <w:color w:val="954F72" w:themeColor="followedHyperlink"/>
      <w:u w:val="single"/>
    </w:rPr>
  </w:style>
  <w:style w:type="paragraph" w:styleId="Plattetekst">
    <w:name w:val="Body Text"/>
    <w:basedOn w:val="Standaard"/>
    <w:link w:val="PlattetekstChar"/>
    <w:uiPriority w:val="99"/>
    <w:semiHidden/>
    <w:unhideWhenUsed/>
    <w:rsid w:val="00062574"/>
    <w:pPr>
      <w:spacing w:line="240" w:lineRule="auto"/>
    </w:pPr>
    <w:rPr>
      <w:rFonts w:ascii="CG Times" w:hAnsi="CG Times" w:cs="Times New Roman"/>
      <w:lang w:eastAsia="nl-NL"/>
    </w:rPr>
  </w:style>
  <w:style w:type="character" w:customStyle="1" w:styleId="PlattetekstChar">
    <w:name w:val="Platte tekst Char"/>
    <w:basedOn w:val="Standaardalinea-lettertype"/>
    <w:link w:val="Plattetekst"/>
    <w:uiPriority w:val="99"/>
    <w:semiHidden/>
    <w:rsid w:val="00062574"/>
    <w:rPr>
      <w:rFonts w:ascii="CG Times" w:hAnsi="CG Times" w:cs="Times New Roman"/>
      <w:lang w:eastAsia="nl-NL"/>
    </w:rPr>
  </w:style>
  <w:style w:type="paragraph" w:styleId="Normaalweb">
    <w:name w:val="Normal (Web)"/>
    <w:basedOn w:val="Standaard"/>
    <w:uiPriority w:val="99"/>
    <w:unhideWhenUsed/>
    <w:rsid w:val="003958E0"/>
    <w:pPr>
      <w:spacing w:before="100" w:beforeAutospacing="1" w:after="100" w:afterAutospacing="1" w:line="240" w:lineRule="auto"/>
    </w:pPr>
    <w:rPr>
      <w:rFonts w:ascii="Times New Roman" w:eastAsia="Times New Roman" w:hAnsi="Times New Roman" w:cs="Times New Roman"/>
      <w:sz w:val="24"/>
      <w:szCs w:val="24"/>
      <w:lang w:eastAsia="nl-NL"/>
    </w:rPr>
  </w:style>
  <w:style w:type="character" w:customStyle="1" w:styleId="apple-converted-space">
    <w:name w:val="apple-converted-space"/>
    <w:basedOn w:val="Standaardalinea-lettertype"/>
    <w:rsid w:val="001346FB"/>
  </w:style>
  <w:style w:type="character" w:customStyle="1" w:styleId="Vermelding1">
    <w:name w:val="Vermelding1"/>
    <w:basedOn w:val="Standaardalinea-lettertype"/>
    <w:uiPriority w:val="99"/>
    <w:semiHidden/>
    <w:unhideWhenUsed/>
    <w:rsid w:val="008619DF"/>
    <w:rPr>
      <w:color w:val="2B579A"/>
      <w:shd w:val="clear" w:color="auto" w:fill="E6E6E6"/>
    </w:rPr>
  </w:style>
  <w:style w:type="character" w:styleId="Vermelding">
    <w:name w:val="Mention"/>
    <w:basedOn w:val="Standaardalinea-lettertype"/>
    <w:uiPriority w:val="99"/>
    <w:semiHidden/>
    <w:unhideWhenUsed/>
    <w:rsid w:val="001C0698"/>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256757">
      <w:bodyDiv w:val="1"/>
      <w:marLeft w:val="0"/>
      <w:marRight w:val="0"/>
      <w:marTop w:val="0"/>
      <w:marBottom w:val="0"/>
      <w:divBdr>
        <w:top w:val="none" w:sz="0" w:space="0" w:color="auto"/>
        <w:left w:val="none" w:sz="0" w:space="0" w:color="auto"/>
        <w:bottom w:val="none" w:sz="0" w:space="0" w:color="auto"/>
        <w:right w:val="none" w:sz="0" w:space="0" w:color="auto"/>
      </w:divBdr>
    </w:div>
    <w:div w:id="616762194">
      <w:bodyDiv w:val="1"/>
      <w:marLeft w:val="0"/>
      <w:marRight w:val="0"/>
      <w:marTop w:val="0"/>
      <w:marBottom w:val="0"/>
      <w:divBdr>
        <w:top w:val="none" w:sz="0" w:space="0" w:color="auto"/>
        <w:left w:val="none" w:sz="0" w:space="0" w:color="auto"/>
        <w:bottom w:val="none" w:sz="0" w:space="0" w:color="auto"/>
        <w:right w:val="none" w:sz="0" w:space="0" w:color="auto"/>
      </w:divBdr>
      <w:divsChild>
        <w:div w:id="1004938954">
          <w:marLeft w:val="0"/>
          <w:marRight w:val="0"/>
          <w:marTop w:val="0"/>
          <w:marBottom w:val="0"/>
          <w:divBdr>
            <w:top w:val="none" w:sz="0" w:space="0" w:color="auto"/>
            <w:left w:val="none" w:sz="0" w:space="0" w:color="auto"/>
            <w:bottom w:val="none" w:sz="0" w:space="0" w:color="auto"/>
            <w:right w:val="none" w:sz="0" w:space="0" w:color="auto"/>
          </w:divBdr>
          <w:divsChild>
            <w:div w:id="1854223445">
              <w:marLeft w:val="0"/>
              <w:marRight w:val="0"/>
              <w:marTop w:val="0"/>
              <w:marBottom w:val="0"/>
              <w:divBdr>
                <w:top w:val="none" w:sz="0" w:space="0" w:color="auto"/>
                <w:left w:val="none" w:sz="0" w:space="0" w:color="auto"/>
                <w:bottom w:val="none" w:sz="0" w:space="0" w:color="auto"/>
                <w:right w:val="none" w:sz="0" w:space="0" w:color="auto"/>
              </w:divBdr>
              <w:divsChild>
                <w:div w:id="1261912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9280232">
      <w:bodyDiv w:val="1"/>
      <w:marLeft w:val="0"/>
      <w:marRight w:val="0"/>
      <w:marTop w:val="0"/>
      <w:marBottom w:val="0"/>
      <w:divBdr>
        <w:top w:val="none" w:sz="0" w:space="0" w:color="auto"/>
        <w:left w:val="none" w:sz="0" w:space="0" w:color="auto"/>
        <w:bottom w:val="none" w:sz="0" w:space="0" w:color="auto"/>
        <w:right w:val="none" w:sz="0" w:space="0" w:color="auto"/>
      </w:divBdr>
    </w:div>
    <w:div w:id="2047824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digitalefacturen@katwijk.nl"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Standaarddocument" ma:contentTypeID="0x010100383756BA9693734AA2E744BF33507AFD0014D507E1CAACCF49B21B09BE4A1A5EB8" ma:contentTypeVersion="16" ma:contentTypeDescription="" ma:contentTypeScope="" ma:versionID="82e1fe9029050427585d6e0a987cfa51">
  <xsd:schema xmlns:xsd="http://www.w3.org/2001/XMLSchema" xmlns:xs="http://www.w3.org/2001/XMLSchema" xmlns:p="http://schemas.microsoft.com/office/2006/metadata/properties" xmlns:ns2="ddec4698-05c6-4fb4-9dda-4d54cd2e2475" xmlns:ns3="1ab2717a-3fba-428e-9745-eedaf180ea2a" targetNamespace="http://schemas.microsoft.com/office/2006/metadata/properties" ma:root="true" ma:fieldsID="dc1ea7891f82af2e12e7ade3d5e54eaa" ns2:_="" ns3:_="">
    <xsd:import namespace="ddec4698-05c6-4fb4-9dda-4d54cd2e2475"/>
    <xsd:import namespace="1ab2717a-3fba-428e-9745-eedaf180ea2a"/>
    <xsd:element name="properties">
      <xsd:complexType>
        <xsd:sequence>
          <xsd:element name="documentManagement">
            <xsd:complexType>
              <xsd:all>
                <xsd:element ref="ns2:SharedWithUsers" minOccurs="0"/>
                <xsd:element ref="ns2:SharingHintHash"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ec4698-05c6-4fb4-9dda-4d54cd2e2475" elementFormDefault="qualified">
    <xsd:import namespace="http://schemas.microsoft.com/office/2006/documentManagement/types"/>
    <xsd:import namespace="http://schemas.microsoft.com/office/infopath/2007/PartnerControls"/>
    <xsd:element name="SharedWithUsers" ma:index="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ingHintHash" ma:index="9" nillable="true" ma:displayName="Hint-hash delen" ma:internalName="SharingHintHash" ma:readOnly="true">
      <xsd:simpleType>
        <xsd:restriction base="dms:Text"/>
      </xsd:simpleType>
    </xsd:element>
    <xsd:element name="SharedWithDetails" ma:index="10" nillable="true" ma:displayName="Gedeeld met details" ma:description="" ma:internalName="SharedWithDetails" ma:readOnly="true">
      <xsd:simpleType>
        <xsd:restriction base="dms:Note">
          <xsd:maxLength value="255"/>
        </xsd:restriction>
      </xsd:simpleType>
    </xsd:element>
    <xsd:element name="LastSharedByUser" ma:index="11" nillable="true" ma:displayName="Laatst gedeeld, per gebruiker" ma:description="" ma:internalName="LastSharedByUser" ma:readOnly="true">
      <xsd:simpleType>
        <xsd:restriction base="dms:Note">
          <xsd:maxLength value="255"/>
        </xsd:restriction>
      </xsd:simpleType>
    </xsd:element>
    <xsd:element name="LastSharedByTime" ma:index="12" nillable="true" ma:displayName="Laatst gedeeld, per tijdstip" ma:description="" ma:internalName="LastSharedByTim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1ab2717a-3fba-428e-9745-eedaf180ea2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DateTaken" ma:index="15" nillable="true" ma:displayName="MediaServiceDateTaken" ma:description="" ma:hidden="true" ma:internalName="MediaServiceDateTaken" ma:readOnly="true">
      <xsd:simpleType>
        <xsd:restriction base="dms:Text"/>
      </xsd:simpleType>
    </xsd:element>
    <xsd:element name="MediaServiceAutoTags" ma:index="16" nillable="true" ma:displayName="MediaServiceAutoTags" ma:description="" ma:internalName="MediaServiceAutoTags" ma:readOnly="true">
      <xsd:simpleType>
        <xsd:restriction base="dms:Text"/>
      </xsd:simpleType>
    </xsd:element>
    <xsd:element name="MediaServiceLocation" ma:index="17" nillable="true" ma:displayName="MediaServiceLocation" ma:internalName="MediaServiceLocation" ma:readOnly="true">
      <xsd:simpleType>
        <xsd:restriction base="dms:Text"/>
      </xsd:simpleType>
    </xsd:element>
    <xsd:element name="MediaServiceOCR" ma:index="18" nillable="true" ma:displayName="MediaServiceOCR"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A5AC8E-B74C-400E-99C5-D4D6BB806ED9}">
  <ds:schemaRefs>
    <ds:schemaRef ds:uri="http://purl.org/dc/terms/"/>
    <ds:schemaRef ds:uri="http://schemas.microsoft.com/office/2006/documentManagement/types"/>
    <ds:schemaRef ds:uri="http://schemas.microsoft.com/office/infopath/2007/PartnerControls"/>
    <ds:schemaRef ds:uri="http://www.w3.org/XML/1998/namespace"/>
    <ds:schemaRef ds:uri="http://purl.org/dc/dcmitype/"/>
    <ds:schemaRef ds:uri="http://purl.org/dc/elements/1.1/"/>
    <ds:schemaRef ds:uri="http://schemas.openxmlformats.org/package/2006/metadata/core-properties"/>
    <ds:schemaRef ds:uri="1ab2717a-3fba-428e-9745-eedaf180ea2a"/>
    <ds:schemaRef ds:uri="ddec4698-05c6-4fb4-9dda-4d54cd2e2475"/>
    <ds:schemaRef ds:uri="http://schemas.microsoft.com/office/2006/metadata/properties"/>
  </ds:schemaRefs>
</ds:datastoreItem>
</file>

<file path=customXml/itemProps2.xml><?xml version="1.0" encoding="utf-8"?>
<ds:datastoreItem xmlns:ds="http://schemas.openxmlformats.org/officeDocument/2006/customXml" ds:itemID="{C28F9389-5B90-475C-ACC9-D4FF5854B9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dec4698-05c6-4fb4-9dda-4d54cd2e2475"/>
    <ds:schemaRef ds:uri="1ab2717a-3fba-428e-9745-eedaf180ea2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96DD3EF-C68A-40B9-AD8C-1A8F1B30706B}">
  <ds:schemaRefs>
    <ds:schemaRef ds:uri="http://schemas.microsoft.com/sharepoint/v3/contenttype/forms"/>
  </ds:schemaRefs>
</ds:datastoreItem>
</file>

<file path=customXml/itemProps4.xml><?xml version="1.0" encoding="utf-8"?>
<ds:datastoreItem xmlns:ds="http://schemas.openxmlformats.org/officeDocument/2006/customXml" ds:itemID="{D42CD4A7-5F70-4613-9F1E-5F28023384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200</TotalTime>
  <Pages>6</Pages>
  <Words>2435</Words>
  <Characters>13393</Characters>
  <Application>Microsoft Office Word</Application>
  <DocSecurity>0</DocSecurity>
  <Lines>111</Lines>
  <Paragraphs>31</Paragraphs>
  <ScaleCrop>false</ScaleCrop>
  <HeadingPairs>
    <vt:vector size="2" baseType="variant">
      <vt:variant>
        <vt:lpstr>Titel</vt:lpstr>
      </vt:variant>
      <vt:variant>
        <vt:i4>1</vt:i4>
      </vt:variant>
    </vt:vector>
  </HeadingPairs>
  <TitlesOfParts>
    <vt:vector size="1" baseType="lpstr">
      <vt:lpstr/>
    </vt:vector>
  </TitlesOfParts>
  <Company>Universiteit van Amsterdam</Company>
  <LinksUpToDate>false</LinksUpToDate>
  <CharactersWithSpaces>15797</CharactersWithSpaces>
  <SharedDoc>false</SharedDoc>
  <HLinks>
    <vt:vector size="6" baseType="variant">
      <vt:variant>
        <vt:i4>1179700</vt:i4>
      </vt:variant>
      <vt:variant>
        <vt:i4>75</vt:i4>
      </vt:variant>
      <vt:variant>
        <vt:i4>0</vt:i4>
      </vt:variant>
      <vt:variant>
        <vt:i4>5</vt:i4>
      </vt:variant>
      <vt:variant>
        <vt:lpwstr>mailto:digitalefacturen@katwijk.nl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Mathijs Verheijen</dc:creator>
  <cp:keywords/>
  <cp:lastModifiedBy>Mathijs Verheijen</cp:lastModifiedBy>
  <cp:revision>75</cp:revision>
  <cp:lastPrinted>2017-06-08T00:02:00Z</cp:lastPrinted>
  <dcterms:created xsi:type="dcterms:W3CDTF">2022-03-24T21:36:00Z</dcterms:created>
  <dcterms:modified xsi:type="dcterms:W3CDTF">2022-05-25T08:06:00Z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0x010100383756BA9693734AA2E744BF33507AFD0014D507E1CAACCF49B21B09BE4A1A5EB8</vt:lpwstr>
  </property>
  <property fmtid="{D5CDD505-2E9C-101B-9397-08002B2CF9AE}" pid="3" name="TaxKeyword">
    <vt:lpwstr/>
  </property>
</Properties>
</file>